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B01DC" w14:textId="77777777" w:rsidR="00641270" w:rsidRPr="00EC5E57" w:rsidRDefault="00A904DA" w:rsidP="00641270">
      <w:pPr>
        <w:jc w:val="center"/>
        <w:rPr>
          <w:rFonts w:ascii="Arial" w:hAnsi="Arial" w:cs="Arial"/>
          <w:b/>
          <w:sz w:val="32"/>
          <w:szCs w:val="32"/>
        </w:rPr>
      </w:pPr>
      <w:r w:rsidRPr="00EC5E57">
        <w:rPr>
          <w:rFonts w:ascii="Arial" w:hAnsi="Arial" w:cs="Arial"/>
          <w:b/>
          <w:noProof/>
          <w:lang w:val="en-ZA" w:eastAsia="en-ZA"/>
        </w:rPr>
        <w:drawing>
          <wp:anchor distT="0" distB="0" distL="114300" distR="114300" simplePos="0" relativeHeight="251659264" behindDoc="1" locked="0" layoutInCell="1" allowOverlap="1" wp14:anchorId="0C65F36B" wp14:editId="3E3816D4">
            <wp:simplePos x="0" y="0"/>
            <wp:positionH relativeFrom="column">
              <wp:posOffset>2838450</wp:posOffset>
            </wp:positionH>
            <wp:positionV relativeFrom="paragraph">
              <wp:posOffset>0</wp:posOffset>
            </wp:positionV>
            <wp:extent cx="1238885" cy="1200150"/>
            <wp:effectExtent l="0" t="0" r="0" b="0"/>
            <wp:wrapTight wrapText="bothSides">
              <wp:wrapPolygon edited="0">
                <wp:start x="0" y="0"/>
                <wp:lineTo x="0" y="21257"/>
                <wp:lineTo x="21257" y="21257"/>
                <wp:lineTo x="21257" y="0"/>
                <wp:lineTo x="0" y="0"/>
              </wp:wrapPolygon>
            </wp:wrapTight>
            <wp:docPr id="1" name="Picture 1" descr="http://ocj000-intranet/assets/judiciary-logo---seal-2.jpg"/>
            <wp:cNvGraphicFramePr/>
            <a:graphic xmlns:a="http://schemas.openxmlformats.org/drawingml/2006/main">
              <a:graphicData uri="http://schemas.openxmlformats.org/drawingml/2006/picture">
                <pic:pic xmlns:pic="http://schemas.openxmlformats.org/drawingml/2006/picture">
                  <pic:nvPicPr>
                    <pic:cNvPr id="0" name="Picture 1" descr="http://ocj000-intranet/assets/judiciary-logo---seal-2.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Effect>
                                <a14:sharpenSoften amount="100000"/>
                              </a14:imgEffect>
                              <a14:imgEffect>
                                <a14:colorTemperature colorTemp="5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888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3320E" w14:textId="77777777" w:rsidR="00E062B7" w:rsidRPr="00E062B7" w:rsidRDefault="00E062B7" w:rsidP="00641270">
      <w:pPr>
        <w:jc w:val="center"/>
        <w:rPr>
          <w:rFonts w:ascii="Arial" w:hAnsi="Arial" w:cs="Arial"/>
          <w:sz w:val="24"/>
          <w:szCs w:val="32"/>
        </w:rPr>
      </w:pPr>
    </w:p>
    <w:p w14:paraId="21743AD3" w14:textId="77777777" w:rsidR="003B6C38" w:rsidRDefault="003B6C38" w:rsidP="00641270">
      <w:pPr>
        <w:jc w:val="center"/>
        <w:rPr>
          <w:rFonts w:ascii="Arial" w:hAnsi="Arial" w:cs="Arial"/>
          <w:b/>
          <w:szCs w:val="28"/>
        </w:rPr>
      </w:pPr>
    </w:p>
    <w:p w14:paraId="03016E2C" w14:textId="77777777" w:rsidR="004D7392" w:rsidRDefault="004D7392" w:rsidP="00641270">
      <w:pPr>
        <w:jc w:val="center"/>
        <w:rPr>
          <w:rFonts w:ascii="Arial" w:hAnsi="Arial" w:cs="Arial"/>
          <w:b/>
          <w:szCs w:val="28"/>
        </w:rPr>
      </w:pPr>
    </w:p>
    <w:p w14:paraId="68EC4654" w14:textId="77777777" w:rsidR="004D7392" w:rsidRPr="00EC5E57" w:rsidRDefault="004D7392" w:rsidP="00641270">
      <w:pPr>
        <w:jc w:val="center"/>
        <w:rPr>
          <w:rFonts w:ascii="Arial" w:hAnsi="Arial" w:cs="Arial"/>
          <w:b/>
          <w:szCs w:val="28"/>
        </w:rPr>
      </w:pPr>
    </w:p>
    <w:p w14:paraId="4B52F523" w14:textId="77777777" w:rsidR="00065132" w:rsidRDefault="00065132" w:rsidP="00E062B7">
      <w:pPr>
        <w:spacing w:after="240"/>
        <w:jc w:val="center"/>
        <w:rPr>
          <w:rFonts w:ascii="Arial" w:hAnsi="Arial" w:cs="Arial"/>
          <w:b/>
          <w:szCs w:val="28"/>
        </w:rPr>
      </w:pPr>
    </w:p>
    <w:p w14:paraId="48930A6B" w14:textId="77777777" w:rsidR="00641270" w:rsidRPr="00EC5E57" w:rsidRDefault="00641270" w:rsidP="00E062B7">
      <w:pPr>
        <w:spacing w:after="240"/>
        <w:jc w:val="center"/>
        <w:rPr>
          <w:rFonts w:ascii="Arial" w:hAnsi="Arial" w:cs="Arial"/>
          <w:b/>
          <w:szCs w:val="28"/>
        </w:rPr>
      </w:pPr>
      <w:r w:rsidRPr="00EC5E57">
        <w:rPr>
          <w:rFonts w:ascii="Arial" w:hAnsi="Arial" w:cs="Arial"/>
          <w:b/>
          <w:szCs w:val="28"/>
        </w:rPr>
        <w:t xml:space="preserve">CHAMBERS OF THE HONOURABLE </w:t>
      </w:r>
      <w:r w:rsidR="00CE1874">
        <w:rPr>
          <w:rFonts w:ascii="Arial" w:hAnsi="Arial" w:cs="Arial"/>
          <w:b/>
          <w:szCs w:val="28"/>
        </w:rPr>
        <w:t xml:space="preserve">ACTING </w:t>
      </w:r>
      <w:r w:rsidR="00784317">
        <w:rPr>
          <w:rFonts w:ascii="Arial" w:hAnsi="Arial" w:cs="Arial"/>
          <w:b/>
          <w:szCs w:val="28"/>
        </w:rPr>
        <w:t xml:space="preserve">JUDGE </w:t>
      </w:r>
      <w:r w:rsidR="00005C15">
        <w:rPr>
          <w:rFonts w:ascii="Arial" w:hAnsi="Arial" w:cs="Arial"/>
          <w:b/>
          <w:szCs w:val="28"/>
        </w:rPr>
        <w:t>SWANEPOEL</w:t>
      </w:r>
      <w:r w:rsidR="00CE1874">
        <w:rPr>
          <w:rFonts w:ascii="Arial" w:hAnsi="Arial" w:cs="Arial"/>
          <w:b/>
          <w:szCs w:val="28"/>
        </w:rPr>
        <w:t xml:space="preserve"> </w:t>
      </w:r>
    </w:p>
    <w:p w14:paraId="4C038862" w14:textId="77777777" w:rsidR="006A55FB" w:rsidRPr="00EC5E57" w:rsidRDefault="006A55FB" w:rsidP="00641270">
      <w:pPr>
        <w:tabs>
          <w:tab w:val="left" w:pos="540"/>
        </w:tabs>
        <w:outlineLvl w:val="0"/>
        <w:rPr>
          <w:rFonts w:ascii="Arial" w:hAnsi="Arial" w:cs="Arial"/>
          <w:b/>
          <w:sz w:val="18"/>
          <w:szCs w:val="18"/>
        </w:rPr>
      </w:pPr>
      <w:r w:rsidRPr="00EC5E57">
        <w:rPr>
          <w:rFonts w:ascii="Arial" w:hAnsi="Arial" w:cs="Arial"/>
          <w:b/>
          <w:sz w:val="18"/>
          <w:szCs w:val="18"/>
        </w:rPr>
        <w:t xml:space="preserve">P.O. BOX </w:t>
      </w:r>
      <w:r w:rsidR="000C4638" w:rsidRPr="00EC5E57">
        <w:rPr>
          <w:rFonts w:ascii="Arial" w:hAnsi="Arial" w:cs="Arial"/>
          <w:b/>
          <w:sz w:val="18"/>
          <w:szCs w:val="18"/>
        </w:rPr>
        <w:t>442</w:t>
      </w:r>
      <w:r w:rsidR="00EC5E57">
        <w:rPr>
          <w:rFonts w:ascii="Arial" w:hAnsi="Arial" w:cs="Arial"/>
          <w:b/>
          <w:sz w:val="18"/>
          <w:szCs w:val="18"/>
        </w:rPr>
        <w:t xml:space="preserve">           </w:t>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t xml:space="preserve">   </w:t>
      </w:r>
      <w:r w:rsidR="00EC5E57" w:rsidRPr="00EC5E57">
        <w:rPr>
          <w:rFonts w:ascii="Arial" w:hAnsi="Arial" w:cs="Arial"/>
          <w:b/>
          <w:sz w:val="18"/>
          <w:szCs w:val="18"/>
        </w:rPr>
        <w:t xml:space="preserve"> </w:t>
      </w:r>
      <w:r w:rsidR="00CE1874">
        <w:rPr>
          <w:rFonts w:ascii="Arial" w:hAnsi="Arial" w:cs="Arial"/>
          <w:b/>
          <w:sz w:val="18"/>
          <w:szCs w:val="18"/>
        </w:rPr>
        <w:t xml:space="preserve">                 </w:t>
      </w:r>
      <w:r w:rsidR="00EC5E57" w:rsidRPr="00EC5E57">
        <w:rPr>
          <w:rFonts w:ascii="Arial" w:hAnsi="Arial" w:cs="Arial"/>
          <w:b/>
          <w:sz w:val="18"/>
          <w:szCs w:val="18"/>
        </w:rPr>
        <w:t xml:space="preserve">THE HIGH COURT OF SOUTH AFRICA </w:t>
      </w:r>
      <w:r w:rsidRPr="00EC5E57">
        <w:rPr>
          <w:rFonts w:ascii="Arial" w:hAnsi="Arial" w:cs="Arial"/>
          <w:b/>
          <w:sz w:val="18"/>
          <w:szCs w:val="18"/>
        </w:rPr>
        <w:t xml:space="preserve">PRETORIA                                                                                                                                     </w:t>
      </w:r>
      <w:r w:rsidR="00D712B7" w:rsidRPr="00EC5E57">
        <w:rPr>
          <w:rFonts w:ascii="Arial" w:hAnsi="Arial" w:cs="Arial"/>
          <w:b/>
          <w:sz w:val="18"/>
          <w:szCs w:val="18"/>
        </w:rPr>
        <w:t xml:space="preserve">        </w:t>
      </w:r>
      <w:r w:rsidR="00EC5E57">
        <w:rPr>
          <w:rFonts w:ascii="Arial" w:hAnsi="Arial" w:cs="Arial"/>
          <w:b/>
          <w:sz w:val="18"/>
          <w:szCs w:val="18"/>
        </w:rPr>
        <w:t xml:space="preserve">     </w:t>
      </w:r>
      <w:r w:rsidR="00CE1874">
        <w:rPr>
          <w:rFonts w:ascii="Arial" w:hAnsi="Arial" w:cs="Arial"/>
          <w:b/>
          <w:sz w:val="18"/>
          <w:szCs w:val="18"/>
        </w:rPr>
        <w:t xml:space="preserve">                </w:t>
      </w:r>
      <w:r w:rsidRPr="00EC5E57">
        <w:rPr>
          <w:rFonts w:ascii="Arial" w:hAnsi="Arial" w:cs="Arial"/>
          <w:b/>
          <w:sz w:val="18"/>
          <w:szCs w:val="18"/>
        </w:rPr>
        <w:t>GAUTENG</w:t>
      </w:r>
      <w:r w:rsidR="00D712B7" w:rsidRPr="00EC5E57">
        <w:rPr>
          <w:rFonts w:ascii="Arial" w:hAnsi="Arial" w:cs="Arial"/>
          <w:b/>
          <w:sz w:val="18"/>
          <w:szCs w:val="18"/>
        </w:rPr>
        <w:t xml:space="preserve"> </w:t>
      </w:r>
      <w:r w:rsidRPr="00EC5E57">
        <w:rPr>
          <w:rFonts w:ascii="Arial" w:hAnsi="Arial" w:cs="Arial"/>
          <w:b/>
          <w:sz w:val="18"/>
          <w:szCs w:val="18"/>
        </w:rPr>
        <w:t>DIVISION</w:t>
      </w:r>
    </w:p>
    <w:p w14:paraId="3E93E574" w14:textId="77777777" w:rsidR="00CE1874" w:rsidRDefault="006A55FB" w:rsidP="00EC5E57">
      <w:pPr>
        <w:outlineLvl w:val="0"/>
        <w:rPr>
          <w:rFonts w:ascii="Arial" w:hAnsi="Arial" w:cs="Arial"/>
          <w:b/>
          <w:sz w:val="18"/>
          <w:szCs w:val="18"/>
        </w:rPr>
      </w:pPr>
      <w:r w:rsidRPr="00EC5E57">
        <w:rPr>
          <w:rFonts w:ascii="Arial" w:hAnsi="Arial" w:cs="Arial"/>
          <w:b/>
          <w:sz w:val="18"/>
          <w:szCs w:val="18"/>
        </w:rPr>
        <w:t xml:space="preserve">0001                                                                                                                                              </w:t>
      </w:r>
      <w:r w:rsidR="004A24BF">
        <w:rPr>
          <w:rFonts w:ascii="Arial" w:hAnsi="Arial" w:cs="Arial"/>
          <w:b/>
          <w:sz w:val="18"/>
          <w:szCs w:val="18"/>
        </w:rPr>
        <w:t xml:space="preserve">            </w:t>
      </w:r>
      <w:r w:rsidR="00CE1874">
        <w:rPr>
          <w:rFonts w:ascii="Arial" w:hAnsi="Arial" w:cs="Arial"/>
          <w:b/>
          <w:sz w:val="18"/>
          <w:szCs w:val="18"/>
        </w:rPr>
        <w:t xml:space="preserve">                                   PRETORIA</w:t>
      </w:r>
      <w:r w:rsidR="00EC5E57">
        <w:rPr>
          <w:rFonts w:ascii="Arial" w:hAnsi="Arial" w:cs="Arial"/>
          <w:b/>
          <w:sz w:val="18"/>
          <w:szCs w:val="18"/>
        </w:rPr>
        <w:t xml:space="preserve">            </w:t>
      </w:r>
    </w:p>
    <w:p w14:paraId="4AD6626A" w14:textId="77777777" w:rsidR="004A24BF" w:rsidRDefault="004A24BF" w:rsidP="00EC5E57">
      <w:pPr>
        <w:outlineLvl w:val="0"/>
        <w:rPr>
          <w:rFonts w:ascii="Arial" w:hAnsi="Arial" w:cs="Arial"/>
          <w:b/>
          <w:sz w:val="18"/>
          <w:szCs w:val="18"/>
        </w:rPr>
      </w:pPr>
      <w:r>
        <w:rPr>
          <w:rFonts w:ascii="Arial" w:hAnsi="Arial" w:cs="Arial"/>
          <w:b/>
          <w:sz w:val="18"/>
          <w:szCs w:val="18"/>
        </w:rPr>
        <w:t>T</w:t>
      </w:r>
      <w:r w:rsidR="00641270" w:rsidRPr="00EC5E57">
        <w:rPr>
          <w:rFonts w:ascii="Arial" w:hAnsi="Arial" w:cs="Arial"/>
          <w:b/>
          <w:sz w:val="18"/>
          <w:szCs w:val="18"/>
        </w:rPr>
        <w:t>EL:</w:t>
      </w:r>
      <w:r w:rsidR="00641270" w:rsidRPr="00EC5E57">
        <w:rPr>
          <w:rFonts w:ascii="Arial" w:hAnsi="Arial" w:cs="Arial"/>
          <w:b/>
          <w:sz w:val="18"/>
          <w:szCs w:val="18"/>
        </w:rPr>
        <w:tab/>
        <w:t>012</w:t>
      </w:r>
      <w:r w:rsidR="00CE1874">
        <w:rPr>
          <w:rFonts w:ascii="Arial" w:hAnsi="Arial" w:cs="Arial"/>
          <w:b/>
          <w:sz w:val="18"/>
          <w:szCs w:val="18"/>
        </w:rPr>
        <w:t> 314 905</w:t>
      </w:r>
      <w:r w:rsidR="00B26FA4">
        <w:rPr>
          <w:rFonts w:ascii="Arial" w:hAnsi="Arial" w:cs="Arial"/>
          <w:b/>
          <w:sz w:val="18"/>
          <w:szCs w:val="18"/>
        </w:rPr>
        <w:t>2</w:t>
      </w:r>
      <w:r w:rsidR="00CE1874">
        <w:rPr>
          <w:rFonts w:ascii="Arial" w:hAnsi="Arial" w:cs="Arial"/>
          <w:b/>
          <w:sz w:val="18"/>
          <w:szCs w:val="18"/>
        </w:rPr>
        <w:t xml:space="preserve"> / 012 492 6897</w:t>
      </w:r>
      <w:r w:rsidR="00641270" w:rsidRPr="00EC5E57">
        <w:rPr>
          <w:rFonts w:ascii="Arial" w:hAnsi="Arial" w:cs="Arial"/>
          <w:b/>
          <w:sz w:val="18"/>
          <w:szCs w:val="18"/>
        </w:rPr>
        <w:tab/>
      </w:r>
      <w:r w:rsidR="006A55FB" w:rsidRPr="00EC5E57">
        <w:rPr>
          <w:rFonts w:ascii="Arial" w:hAnsi="Arial" w:cs="Arial"/>
          <w:b/>
          <w:sz w:val="18"/>
          <w:szCs w:val="18"/>
        </w:rPr>
        <w:t xml:space="preserve">                                                                                  </w:t>
      </w:r>
      <w:r w:rsidR="00D712B7" w:rsidRPr="00EC5E57">
        <w:rPr>
          <w:rFonts w:ascii="Arial" w:hAnsi="Arial" w:cs="Arial"/>
          <w:b/>
          <w:sz w:val="18"/>
          <w:szCs w:val="18"/>
        </w:rPr>
        <w:t xml:space="preserve">          </w:t>
      </w:r>
      <w:r w:rsidR="00CE1874">
        <w:rPr>
          <w:rFonts w:ascii="Arial" w:hAnsi="Arial" w:cs="Arial"/>
          <w:b/>
          <w:sz w:val="18"/>
          <w:szCs w:val="18"/>
        </w:rPr>
        <w:t xml:space="preserve">              PALACE OF JUSTICE </w:t>
      </w:r>
    </w:p>
    <w:p w14:paraId="1D8A5D18" w14:textId="77777777" w:rsidR="006A55FB" w:rsidRPr="00EC5E57" w:rsidRDefault="00641270" w:rsidP="00EC5E57">
      <w:pPr>
        <w:outlineLvl w:val="0"/>
        <w:rPr>
          <w:rFonts w:ascii="Arial" w:hAnsi="Arial" w:cs="Arial"/>
          <w:b/>
          <w:sz w:val="18"/>
          <w:szCs w:val="18"/>
        </w:rPr>
      </w:pPr>
      <w:r w:rsidRPr="00EC5E57">
        <w:rPr>
          <w:rFonts w:ascii="Arial" w:hAnsi="Arial" w:cs="Arial"/>
          <w:b/>
          <w:sz w:val="18"/>
          <w:szCs w:val="18"/>
        </w:rPr>
        <w:t>FAX:</w:t>
      </w:r>
      <w:r w:rsidRPr="00EC5E57">
        <w:rPr>
          <w:rFonts w:ascii="Arial" w:hAnsi="Arial" w:cs="Arial"/>
          <w:b/>
          <w:sz w:val="18"/>
          <w:szCs w:val="18"/>
        </w:rPr>
        <w:tab/>
        <w:t>086 293 9133</w:t>
      </w:r>
      <w:r w:rsidRPr="00EC5E57">
        <w:rPr>
          <w:rFonts w:ascii="Arial" w:hAnsi="Arial" w:cs="Arial"/>
          <w:b/>
          <w:sz w:val="18"/>
          <w:szCs w:val="18"/>
        </w:rPr>
        <w:tab/>
      </w:r>
      <w:r w:rsidR="00EC5E57">
        <w:rPr>
          <w:rFonts w:ascii="Arial" w:hAnsi="Arial" w:cs="Arial"/>
          <w:b/>
          <w:sz w:val="18"/>
          <w:szCs w:val="18"/>
        </w:rPr>
        <w:t xml:space="preserve">                                                                                                                       </w:t>
      </w:r>
      <w:r w:rsidR="000915A9">
        <w:rPr>
          <w:rFonts w:ascii="Arial" w:hAnsi="Arial" w:cs="Arial"/>
          <w:b/>
          <w:sz w:val="18"/>
          <w:szCs w:val="18"/>
        </w:rPr>
        <w:t xml:space="preserve">    </w:t>
      </w:r>
      <w:r w:rsidR="00CE1874">
        <w:rPr>
          <w:rFonts w:ascii="Arial" w:hAnsi="Arial" w:cs="Arial"/>
          <w:b/>
          <w:sz w:val="18"/>
          <w:szCs w:val="18"/>
        </w:rPr>
        <w:t xml:space="preserve">                 </w:t>
      </w:r>
      <w:r w:rsidR="000915A9">
        <w:rPr>
          <w:rFonts w:ascii="Arial" w:hAnsi="Arial" w:cs="Arial"/>
          <w:b/>
          <w:sz w:val="18"/>
          <w:szCs w:val="18"/>
        </w:rPr>
        <w:t>CHURCH SQUARE</w:t>
      </w:r>
    </w:p>
    <w:p w14:paraId="60221A5D" w14:textId="77777777" w:rsidR="00641270" w:rsidRPr="00EC5E57" w:rsidRDefault="006A55FB" w:rsidP="00CE1874">
      <w:pPr>
        <w:tabs>
          <w:tab w:val="left" w:pos="540"/>
        </w:tabs>
        <w:outlineLvl w:val="0"/>
        <w:rPr>
          <w:rFonts w:ascii="Arial" w:hAnsi="Arial" w:cs="Arial"/>
          <w:b/>
          <w:sz w:val="18"/>
          <w:szCs w:val="18"/>
        </w:rPr>
      </w:pPr>
      <w:r w:rsidRPr="00EC5E57">
        <w:rPr>
          <w:rFonts w:ascii="Arial" w:hAnsi="Arial" w:cs="Arial"/>
          <w:b/>
          <w:sz w:val="18"/>
          <w:szCs w:val="18"/>
        </w:rPr>
        <w:t xml:space="preserve">EMAIL:  </w:t>
      </w:r>
      <w:hyperlink r:id="rId10" w:history="1">
        <w:r w:rsidR="00CE1874" w:rsidRPr="00294545">
          <w:rPr>
            <w:rStyle w:val="Hyperlink"/>
            <w:rFonts w:ascii="Arial" w:hAnsi="Arial" w:cs="Arial"/>
            <w:b/>
            <w:sz w:val="18"/>
            <w:szCs w:val="18"/>
          </w:rPr>
          <w:t>ZJansen@judiciary.org.za</w:t>
        </w:r>
      </w:hyperlink>
      <w:r w:rsidRPr="00EC5E57">
        <w:rPr>
          <w:rFonts w:ascii="Arial" w:hAnsi="Arial" w:cs="Arial"/>
          <w:b/>
          <w:sz w:val="18"/>
          <w:szCs w:val="18"/>
        </w:rPr>
        <w:t xml:space="preserve">                                                                             </w:t>
      </w:r>
      <w:r w:rsidR="00EC5E57">
        <w:rPr>
          <w:rFonts w:ascii="Arial" w:hAnsi="Arial" w:cs="Arial"/>
          <w:b/>
          <w:sz w:val="18"/>
          <w:szCs w:val="18"/>
        </w:rPr>
        <w:t xml:space="preserve">                                              </w:t>
      </w:r>
      <w:r w:rsidR="00CE1874">
        <w:rPr>
          <w:rFonts w:ascii="Arial" w:hAnsi="Arial" w:cs="Arial"/>
          <w:b/>
          <w:sz w:val="18"/>
          <w:szCs w:val="18"/>
        </w:rPr>
        <w:t xml:space="preserve">               ROOM 22</w:t>
      </w:r>
      <w:r w:rsidR="00CE1874" w:rsidRPr="00EC5E57">
        <w:rPr>
          <w:rFonts w:ascii="Arial" w:hAnsi="Arial" w:cs="Arial"/>
          <w:b/>
          <w:sz w:val="18"/>
          <w:szCs w:val="18"/>
        </w:rPr>
        <w:t>6</w:t>
      </w:r>
    </w:p>
    <w:p w14:paraId="175A47EA" w14:textId="77777777" w:rsidR="00A904DA" w:rsidRPr="00EC5E57" w:rsidRDefault="00A904DA" w:rsidP="006A55FB">
      <w:pPr>
        <w:tabs>
          <w:tab w:val="left" w:pos="540"/>
        </w:tabs>
        <w:outlineLvl w:val="0"/>
        <w:rPr>
          <w:rFonts w:ascii="Arial" w:hAnsi="Arial" w:cs="Arial"/>
          <w:b/>
          <w:sz w:val="18"/>
          <w:szCs w:val="18"/>
        </w:rPr>
      </w:pPr>
      <w:r w:rsidRPr="00EC5E57">
        <w:rPr>
          <w:rFonts w:ascii="Arial" w:hAnsi="Arial" w:cs="Arial"/>
          <w:b/>
          <w:sz w:val="18"/>
          <w:szCs w:val="18"/>
        </w:rPr>
        <w:t>_____________________________________________________________________________</w:t>
      </w:r>
      <w:r w:rsidR="00EC5E57">
        <w:rPr>
          <w:rFonts w:ascii="Arial" w:hAnsi="Arial" w:cs="Arial"/>
          <w:b/>
          <w:sz w:val="18"/>
          <w:szCs w:val="18"/>
        </w:rPr>
        <w:t>______________________</w:t>
      </w:r>
      <w:r w:rsidR="00CE1874">
        <w:rPr>
          <w:rFonts w:ascii="Arial" w:hAnsi="Arial" w:cs="Arial"/>
          <w:b/>
          <w:sz w:val="18"/>
          <w:szCs w:val="18"/>
        </w:rPr>
        <w:t>________</w:t>
      </w:r>
    </w:p>
    <w:p w14:paraId="7D85A595" w14:textId="5C1A792F" w:rsidR="00641270" w:rsidRPr="00005C15" w:rsidRDefault="005B08D5" w:rsidP="00E062B7">
      <w:pPr>
        <w:spacing w:before="240"/>
        <w:jc w:val="right"/>
        <w:rPr>
          <w:rFonts w:ascii="Arial" w:hAnsi="Arial" w:cs="Arial"/>
          <w:sz w:val="22"/>
          <w:szCs w:val="22"/>
        </w:rPr>
      </w:pPr>
      <w:r>
        <w:rPr>
          <w:rFonts w:ascii="Arial" w:hAnsi="Arial" w:cs="Arial"/>
          <w:sz w:val="22"/>
          <w:szCs w:val="22"/>
        </w:rPr>
        <w:t>18 June</w:t>
      </w:r>
      <w:r w:rsidR="00F534E4" w:rsidRPr="00005C15">
        <w:rPr>
          <w:rFonts w:ascii="Arial" w:hAnsi="Arial" w:cs="Arial"/>
          <w:sz w:val="22"/>
          <w:szCs w:val="22"/>
        </w:rPr>
        <w:t xml:space="preserve"> 2020</w:t>
      </w:r>
    </w:p>
    <w:p w14:paraId="0B2E5392" w14:textId="77777777" w:rsidR="00152FAB" w:rsidRPr="00005C15" w:rsidRDefault="005C0784" w:rsidP="00162B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af-ZA" w:eastAsia="en-ZA"/>
        </w:rPr>
      </w:pPr>
      <w:r w:rsidRPr="00005C15">
        <w:rPr>
          <w:rFonts w:ascii="Arial" w:hAnsi="Arial" w:cs="Arial"/>
          <w:sz w:val="22"/>
          <w:szCs w:val="22"/>
          <w:lang w:val="af-ZA" w:eastAsia="en-ZA"/>
        </w:rPr>
        <w:t>To</w:t>
      </w:r>
      <w:r w:rsidR="00F534E4" w:rsidRPr="00005C15">
        <w:rPr>
          <w:rFonts w:ascii="Arial" w:hAnsi="Arial" w:cs="Arial"/>
          <w:sz w:val="22"/>
          <w:szCs w:val="22"/>
          <w:lang w:val="af-ZA" w:eastAsia="en-ZA"/>
        </w:rPr>
        <w:t>:  All Relevant Legal Practitioners</w:t>
      </w:r>
      <w:r w:rsidRPr="00005C15">
        <w:rPr>
          <w:rFonts w:ascii="Arial" w:hAnsi="Arial" w:cs="Arial"/>
          <w:sz w:val="22"/>
          <w:szCs w:val="22"/>
          <w:lang w:val="af-ZA" w:eastAsia="en-ZA"/>
        </w:rPr>
        <w:t xml:space="preserve"> </w:t>
      </w:r>
    </w:p>
    <w:p w14:paraId="0B48C70F" w14:textId="77777777" w:rsidR="00901C33" w:rsidRPr="00005C15" w:rsidRDefault="00901C33" w:rsidP="00A904DA">
      <w:pPr>
        <w:rPr>
          <w:rFonts w:ascii="Arial" w:hAnsi="Arial" w:cs="Arial"/>
          <w:sz w:val="22"/>
          <w:szCs w:val="22"/>
        </w:rPr>
      </w:pPr>
    </w:p>
    <w:p w14:paraId="020934B6" w14:textId="77777777" w:rsidR="004B0C03" w:rsidRPr="00005C15" w:rsidRDefault="00901C33" w:rsidP="00682D30">
      <w:pPr>
        <w:spacing w:line="360" w:lineRule="auto"/>
        <w:rPr>
          <w:rFonts w:ascii="Arial" w:hAnsi="Arial" w:cs="Arial"/>
          <w:sz w:val="22"/>
          <w:szCs w:val="22"/>
        </w:rPr>
      </w:pPr>
      <w:r w:rsidRPr="00005C15">
        <w:rPr>
          <w:rFonts w:ascii="Arial" w:hAnsi="Arial" w:cs="Arial"/>
          <w:sz w:val="22"/>
          <w:szCs w:val="22"/>
        </w:rPr>
        <w:t xml:space="preserve">Dear </w:t>
      </w:r>
      <w:r w:rsidR="005C0784" w:rsidRPr="00005C15">
        <w:rPr>
          <w:rFonts w:ascii="Arial" w:hAnsi="Arial" w:cs="Arial"/>
          <w:sz w:val="22"/>
          <w:szCs w:val="22"/>
        </w:rPr>
        <w:t>Sir/</w:t>
      </w:r>
      <w:r w:rsidR="00133B1B" w:rsidRPr="00005C15">
        <w:rPr>
          <w:rFonts w:ascii="Arial" w:hAnsi="Arial" w:cs="Arial"/>
          <w:sz w:val="22"/>
          <w:szCs w:val="22"/>
        </w:rPr>
        <w:t>Madam</w:t>
      </w:r>
    </w:p>
    <w:p w14:paraId="3637EEAD" w14:textId="77777777" w:rsidR="00C45FCE" w:rsidRPr="00005C15" w:rsidRDefault="00C45FCE" w:rsidP="00682D30">
      <w:pPr>
        <w:spacing w:line="360" w:lineRule="auto"/>
        <w:jc w:val="both"/>
        <w:rPr>
          <w:rFonts w:ascii="Arial" w:hAnsi="Arial" w:cs="Arial"/>
          <w:sz w:val="22"/>
          <w:szCs w:val="22"/>
        </w:rPr>
      </w:pPr>
    </w:p>
    <w:p w14:paraId="1ACC4469" w14:textId="3DAE9FA8" w:rsidR="00FB3ED3" w:rsidRPr="00005C15" w:rsidRDefault="00366024" w:rsidP="00682D30">
      <w:pPr>
        <w:spacing w:line="360" w:lineRule="auto"/>
        <w:outlineLvl w:val="0"/>
        <w:rPr>
          <w:rFonts w:ascii="Arial" w:hAnsi="Arial" w:cs="Arial"/>
          <w:b/>
          <w:sz w:val="22"/>
          <w:szCs w:val="22"/>
          <w:u w:val="single"/>
        </w:rPr>
      </w:pPr>
      <w:r w:rsidRPr="00005C15">
        <w:rPr>
          <w:rFonts w:ascii="Arial" w:hAnsi="Arial" w:cs="Arial"/>
          <w:b/>
          <w:sz w:val="22"/>
          <w:szCs w:val="22"/>
          <w:u w:val="single"/>
        </w:rPr>
        <w:t>UNOPPOSED MOTION APPLICATIONS</w:t>
      </w:r>
      <w:r w:rsidR="00F534E4" w:rsidRPr="00005C15">
        <w:rPr>
          <w:rFonts w:ascii="Arial" w:hAnsi="Arial" w:cs="Arial"/>
          <w:b/>
          <w:sz w:val="22"/>
          <w:szCs w:val="22"/>
          <w:u w:val="single"/>
        </w:rPr>
        <w:t xml:space="preserve"> BEFOR</w:t>
      </w:r>
      <w:r w:rsidR="004A6771" w:rsidRPr="00005C15">
        <w:rPr>
          <w:rFonts w:ascii="Arial" w:hAnsi="Arial" w:cs="Arial"/>
          <w:b/>
          <w:sz w:val="22"/>
          <w:szCs w:val="22"/>
          <w:u w:val="single"/>
        </w:rPr>
        <w:t xml:space="preserve">E </w:t>
      </w:r>
      <w:r w:rsidR="0086109D" w:rsidRPr="00005C15">
        <w:rPr>
          <w:rFonts w:ascii="Arial" w:hAnsi="Arial" w:cs="Arial"/>
          <w:b/>
          <w:sz w:val="22"/>
          <w:szCs w:val="22"/>
          <w:u w:val="single"/>
        </w:rPr>
        <w:t>SWANEPOEL</w:t>
      </w:r>
      <w:r w:rsidR="004A6771" w:rsidRPr="00005C15">
        <w:rPr>
          <w:rFonts w:ascii="Arial" w:hAnsi="Arial" w:cs="Arial"/>
          <w:b/>
          <w:sz w:val="22"/>
          <w:szCs w:val="22"/>
          <w:u w:val="single"/>
        </w:rPr>
        <w:t xml:space="preserve"> AJ </w:t>
      </w:r>
      <w:r w:rsidR="00B02F3E" w:rsidRPr="00005C15">
        <w:rPr>
          <w:rFonts w:ascii="Arial" w:hAnsi="Arial" w:cs="Arial"/>
          <w:b/>
          <w:sz w:val="22"/>
          <w:szCs w:val="22"/>
          <w:u w:val="single"/>
        </w:rPr>
        <w:t>FOR</w:t>
      </w:r>
      <w:r w:rsidR="004A6771" w:rsidRPr="00005C15">
        <w:rPr>
          <w:rFonts w:ascii="Arial" w:hAnsi="Arial" w:cs="Arial"/>
          <w:b/>
          <w:sz w:val="22"/>
          <w:szCs w:val="22"/>
          <w:u w:val="single"/>
        </w:rPr>
        <w:t xml:space="preserve"> THE WEEK </w:t>
      </w:r>
      <w:r w:rsidR="005B08D5">
        <w:rPr>
          <w:rFonts w:ascii="Arial" w:hAnsi="Arial" w:cs="Arial"/>
          <w:b/>
          <w:sz w:val="22"/>
          <w:szCs w:val="22"/>
          <w:u w:val="single"/>
        </w:rPr>
        <w:t>22 - 26</w:t>
      </w:r>
      <w:r w:rsidR="0086109D" w:rsidRPr="00005C15">
        <w:rPr>
          <w:rFonts w:ascii="Arial" w:hAnsi="Arial" w:cs="Arial"/>
          <w:b/>
          <w:sz w:val="22"/>
          <w:szCs w:val="22"/>
          <w:u w:val="single"/>
        </w:rPr>
        <w:t xml:space="preserve"> JUNE</w:t>
      </w:r>
      <w:r w:rsidR="00F534E4" w:rsidRPr="00005C15">
        <w:rPr>
          <w:rFonts w:ascii="Arial" w:hAnsi="Arial" w:cs="Arial"/>
          <w:b/>
          <w:sz w:val="22"/>
          <w:szCs w:val="22"/>
          <w:u w:val="single"/>
        </w:rPr>
        <w:t xml:space="preserve"> 2020</w:t>
      </w:r>
    </w:p>
    <w:p w14:paraId="2969274B" w14:textId="77777777" w:rsidR="00F534E4" w:rsidRPr="00005C15" w:rsidRDefault="00F534E4" w:rsidP="000F5448">
      <w:pPr>
        <w:spacing w:line="360" w:lineRule="auto"/>
        <w:jc w:val="both"/>
        <w:outlineLvl w:val="0"/>
        <w:rPr>
          <w:rFonts w:ascii="Arial" w:hAnsi="Arial" w:cs="Arial"/>
          <w:b/>
          <w:sz w:val="22"/>
          <w:szCs w:val="22"/>
          <w:u w:val="single"/>
        </w:rPr>
      </w:pPr>
    </w:p>
    <w:p w14:paraId="42153619" w14:textId="01247C01" w:rsidR="004A6771" w:rsidRPr="00005C15" w:rsidRDefault="00E23FB5" w:rsidP="0011692E">
      <w:pPr>
        <w:spacing w:after="240" w:line="360" w:lineRule="auto"/>
        <w:jc w:val="both"/>
        <w:rPr>
          <w:rFonts w:ascii="Arial" w:hAnsi="Arial" w:cs="Arial"/>
          <w:sz w:val="22"/>
          <w:szCs w:val="22"/>
        </w:rPr>
      </w:pPr>
      <w:r w:rsidRPr="00005C15">
        <w:rPr>
          <w:rFonts w:ascii="Arial" w:hAnsi="Arial" w:cs="Arial"/>
          <w:sz w:val="22"/>
          <w:szCs w:val="22"/>
        </w:rPr>
        <w:t xml:space="preserve">As per the consolidated directive issued by the Judge President on 11 May 2020, the following procedure will apply to </w:t>
      </w:r>
      <w:r w:rsidR="00366024" w:rsidRPr="00005C15">
        <w:rPr>
          <w:rFonts w:ascii="Arial" w:hAnsi="Arial" w:cs="Arial"/>
          <w:sz w:val="22"/>
          <w:szCs w:val="22"/>
        </w:rPr>
        <w:t>Unopposed Motion Applications</w:t>
      </w:r>
      <w:r w:rsidR="004A6771" w:rsidRPr="00005C15">
        <w:rPr>
          <w:rFonts w:ascii="Arial" w:hAnsi="Arial" w:cs="Arial"/>
          <w:sz w:val="22"/>
          <w:szCs w:val="22"/>
        </w:rPr>
        <w:t xml:space="preserve"> enrolled before </w:t>
      </w:r>
      <w:r w:rsidR="0086109D" w:rsidRPr="00005C15">
        <w:rPr>
          <w:rFonts w:ascii="Arial" w:hAnsi="Arial" w:cs="Arial"/>
          <w:sz w:val="22"/>
          <w:szCs w:val="22"/>
        </w:rPr>
        <w:t>Swanepoel</w:t>
      </w:r>
      <w:r w:rsidR="004A6771" w:rsidRPr="00005C15">
        <w:rPr>
          <w:rFonts w:ascii="Arial" w:hAnsi="Arial" w:cs="Arial"/>
          <w:sz w:val="22"/>
          <w:szCs w:val="22"/>
        </w:rPr>
        <w:t xml:space="preserve"> AJ during the week </w:t>
      </w:r>
      <w:r w:rsidR="005B08D5">
        <w:rPr>
          <w:rFonts w:ascii="Arial" w:hAnsi="Arial" w:cs="Arial"/>
          <w:sz w:val="22"/>
          <w:szCs w:val="22"/>
        </w:rPr>
        <w:t xml:space="preserve">22 – 26 June </w:t>
      </w:r>
      <w:r w:rsidR="004A6771" w:rsidRPr="00005C15">
        <w:rPr>
          <w:rFonts w:ascii="Arial" w:hAnsi="Arial" w:cs="Arial"/>
          <w:sz w:val="22"/>
          <w:szCs w:val="22"/>
        </w:rPr>
        <w:t>2020:</w:t>
      </w:r>
    </w:p>
    <w:p w14:paraId="42C92C5B" w14:textId="2F968B6B" w:rsidR="00366024" w:rsidRPr="00005C15" w:rsidRDefault="004A6771" w:rsidP="0011692E">
      <w:pPr>
        <w:pStyle w:val="Default"/>
        <w:spacing w:after="240" w:line="360" w:lineRule="auto"/>
        <w:ind w:left="709" w:hanging="709"/>
        <w:jc w:val="both"/>
        <w:rPr>
          <w:rFonts w:ascii="Arial" w:hAnsi="Arial" w:cs="Arial"/>
          <w:sz w:val="22"/>
          <w:szCs w:val="22"/>
        </w:rPr>
      </w:pPr>
      <w:r w:rsidRPr="00005C15">
        <w:rPr>
          <w:rFonts w:ascii="Arial" w:hAnsi="Arial" w:cs="Arial"/>
          <w:sz w:val="22"/>
          <w:szCs w:val="22"/>
        </w:rPr>
        <w:t>[1]</w:t>
      </w:r>
      <w:r w:rsidRPr="00005C15">
        <w:rPr>
          <w:rFonts w:ascii="Arial" w:hAnsi="Arial" w:cs="Arial"/>
          <w:sz w:val="22"/>
          <w:szCs w:val="22"/>
        </w:rPr>
        <w:tab/>
      </w:r>
      <w:r w:rsidR="00E23FB5" w:rsidRPr="00005C15">
        <w:rPr>
          <w:rFonts w:ascii="Arial" w:hAnsi="Arial" w:cs="Arial"/>
          <w:sz w:val="22"/>
          <w:szCs w:val="22"/>
        </w:rPr>
        <w:t>O</w:t>
      </w:r>
      <w:r w:rsidR="00366024" w:rsidRPr="00005C15">
        <w:rPr>
          <w:rFonts w:ascii="Arial" w:hAnsi="Arial" w:cs="Arial"/>
          <w:sz w:val="22"/>
          <w:szCs w:val="22"/>
        </w:rPr>
        <w:t>nly matters which have been registered on CaseLines and of which documents have been properly uplo</w:t>
      </w:r>
      <w:r w:rsidR="005B08D5">
        <w:rPr>
          <w:rFonts w:ascii="Arial" w:hAnsi="Arial" w:cs="Arial"/>
          <w:sz w:val="22"/>
          <w:szCs w:val="22"/>
        </w:rPr>
        <w:t>aded shall be heard</w:t>
      </w:r>
      <w:r w:rsidR="0011692E">
        <w:rPr>
          <w:rFonts w:ascii="Arial" w:hAnsi="Arial" w:cs="Arial"/>
          <w:sz w:val="22"/>
          <w:szCs w:val="22"/>
        </w:rPr>
        <w:t xml:space="preserve">, </w:t>
      </w:r>
      <w:r w:rsidR="0011692E" w:rsidRPr="00005C15">
        <w:rPr>
          <w:rFonts w:ascii="Arial" w:hAnsi="Arial" w:cs="Arial"/>
          <w:sz w:val="22"/>
          <w:szCs w:val="22"/>
        </w:rPr>
        <w:t>failing which it shall be removed from the roll and no costs order shall be made</w:t>
      </w:r>
      <w:r w:rsidR="0011692E">
        <w:rPr>
          <w:rFonts w:ascii="Arial" w:hAnsi="Arial" w:cs="Arial"/>
          <w:sz w:val="22"/>
          <w:szCs w:val="22"/>
        </w:rPr>
        <w:t xml:space="preserve">.  </w:t>
      </w:r>
      <w:r w:rsidR="005B08D5">
        <w:rPr>
          <w:rFonts w:ascii="Arial" w:hAnsi="Arial" w:cs="Arial"/>
          <w:sz w:val="22"/>
          <w:szCs w:val="22"/>
        </w:rPr>
        <w:t xml:space="preserve"> If </w:t>
      </w:r>
      <w:r w:rsidR="005B08D5">
        <w:rPr>
          <w:rFonts w:ascii="Arial" w:hAnsi="Arial" w:cs="Arial"/>
          <w:sz w:val="22"/>
          <w:szCs w:val="22"/>
        </w:rPr>
        <w:t xml:space="preserve">satisfactory </w:t>
      </w:r>
      <w:r w:rsidR="005B08D5">
        <w:rPr>
          <w:rFonts w:ascii="Arial" w:hAnsi="Arial" w:cs="Arial"/>
          <w:sz w:val="22"/>
          <w:szCs w:val="22"/>
        </w:rPr>
        <w:t xml:space="preserve">reasons </w:t>
      </w:r>
      <w:r w:rsidR="005B08D5">
        <w:rPr>
          <w:rFonts w:ascii="Arial" w:hAnsi="Arial" w:cs="Arial"/>
          <w:sz w:val="22"/>
          <w:szCs w:val="22"/>
        </w:rPr>
        <w:t xml:space="preserve">can be provided </w:t>
      </w:r>
      <w:r w:rsidR="005B08D5">
        <w:rPr>
          <w:rFonts w:ascii="Arial" w:hAnsi="Arial" w:cs="Arial"/>
          <w:sz w:val="22"/>
          <w:szCs w:val="22"/>
        </w:rPr>
        <w:t xml:space="preserve">to explain why documents were </w:t>
      </w:r>
      <w:r w:rsidR="00366024" w:rsidRPr="00005C15">
        <w:rPr>
          <w:rFonts w:ascii="Arial" w:hAnsi="Arial" w:cs="Arial"/>
          <w:sz w:val="22"/>
          <w:szCs w:val="22"/>
        </w:rPr>
        <w:t>not uploaded onto CaseLines</w:t>
      </w:r>
      <w:r w:rsidR="005B08D5">
        <w:rPr>
          <w:rFonts w:ascii="Arial" w:hAnsi="Arial" w:cs="Arial"/>
          <w:sz w:val="22"/>
          <w:szCs w:val="22"/>
        </w:rPr>
        <w:t xml:space="preserve">, </w:t>
      </w:r>
      <w:r w:rsidR="00366024" w:rsidRPr="00005C15">
        <w:rPr>
          <w:rFonts w:ascii="Arial" w:hAnsi="Arial" w:cs="Arial"/>
          <w:sz w:val="22"/>
          <w:szCs w:val="22"/>
        </w:rPr>
        <w:t xml:space="preserve">the papers may be submitted by e-mail to </w:t>
      </w:r>
      <w:hyperlink r:id="rId11" w:history="1">
        <w:r w:rsidR="005B08D5" w:rsidRPr="00BB69E4">
          <w:rPr>
            <w:rStyle w:val="Hyperlink"/>
            <w:rFonts w:ascii="Arial" w:hAnsi="Arial" w:cs="Arial"/>
            <w:sz w:val="22"/>
            <w:szCs w:val="22"/>
          </w:rPr>
          <w:t>zjansen@judiciary.org.za</w:t>
        </w:r>
      </w:hyperlink>
      <w:r w:rsidR="005B08D5">
        <w:rPr>
          <w:rFonts w:ascii="Arial" w:hAnsi="Arial" w:cs="Arial"/>
          <w:sz w:val="22"/>
          <w:szCs w:val="22"/>
        </w:rPr>
        <w:t xml:space="preserve">.  </w:t>
      </w:r>
      <w:r w:rsidR="005B08D5" w:rsidRPr="00005C15">
        <w:rPr>
          <w:rFonts w:ascii="Arial" w:hAnsi="Arial" w:cs="Arial"/>
          <w:sz w:val="22"/>
          <w:szCs w:val="22"/>
        </w:rPr>
        <w:t xml:space="preserve">The Judge shall exercise </w:t>
      </w:r>
      <w:r w:rsidR="0011692E">
        <w:rPr>
          <w:rFonts w:ascii="Arial" w:hAnsi="Arial" w:cs="Arial"/>
          <w:sz w:val="22"/>
          <w:szCs w:val="22"/>
        </w:rPr>
        <w:t>his</w:t>
      </w:r>
      <w:r w:rsidR="005B08D5" w:rsidRPr="00005C15">
        <w:rPr>
          <w:rFonts w:ascii="Arial" w:hAnsi="Arial" w:cs="Arial"/>
          <w:sz w:val="22"/>
          <w:szCs w:val="22"/>
        </w:rPr>
        <w:t xml:space="preserve"> discretion whether or not to hear a matter not uploaded on</w:t>
      </w:r>
      <w:r w:rsidR="0011692E">
        <w:rPr>
          <w:rFonts w:ascii="Arial" w:hAnsi="Arial" w:cs="Arial"/>
          <w:sz w:val="22"/>
          <w:szCs w:val="22"/>
        </w:rPr>
        <w:t>to</w:t>
      </w:r>
      <w:r w:rsidR="005B08D5" w:rsidRPr="00005C15">
        <w:rPr>
          <w:rFonts w:ascii="Arial" w:hAnsi="Arial" w:cs="Arial"/>
          <w:sz w:val="22"/>
          <w:szCs w:val="22"/>
        </w:rPr>
        <w:t xml:space="preserve"> CaseLines. </w:t>
      </w:r>
    </w:p>
    <w:p w14:paraId="3AB77FA4" w14:textId="77777777" w:rsidR="00692562" w:rsidRPr="00005C15" w:rsidRDefault="00366024" w:rsidP="0086109D">
      <w:pPr>
        <w:spacing w:line="360" w:lineRule="auto"/>
        <w:ind w:left="709" w:hanging="709"/>
        <w:jc w:val="both"/>
        <w:rPr>
          <w:rFonts w:ascii="Arial" w:hAnsi="Arial" w:cs="Arial"/>
          <w:sz w:val="22"/>
          <w:szCs w:val="22"/>
        </w:rPr>
      </w:pPr>
      <w:r w:rsidRPr="00005C15">
        <w:rPr>
          <w:rFonts w:ascii="Arial" w:hAnsi="Arial" w:cs="Arial"/>
          <w:sz w:val="22"/>
          <w:szCs w:val="22"/>
        </w:rPr>
        <w:t>[2]</w:t>
      </w:r>
      <w:r w:rsidRPr="00005C15">
        <w:rPr>
          <w:rFonts w:ascii="Arial" w:hAnsi="Arial" w:cs="Arial"/>
          <w:sz w:val="22"/>
          <w:szCs w:val="22"/>
        </w:rPr>
        <w:tab/>
      </w:r>
      <w:r w:rsidR="00692562" w:rsidRPr="00005C15">
        <w:rPr>
          <w:rFonts w:ascii="Arial" w:hAnsi="Arial" w:cs="Arial"/>
          <w:sz w:val="22"/>
          <w:szCs w:val="22"/>
        </w:rPr>
        <w:t>It is also required of Legal Practitioners to upload the following documents to CaseLines</w:t>
      </w:r>
      <w:r w:rsidR="0086109D" w:rsidRPr="00005C15">
        <w:rPr>
          <w:rFonts w:ascii="Arial" w:hAnsi="Arial" w:cs="Arial"/>
          <w:sz w:val="22"/>
          <w:szCs w:val="22"/>
        </w:rPr>
        <w:t>:</w:t>
      </w:r>
      <w:r w:rsidR="00692562" w:rsidRPr="00005C15">
        <w:rPr>
          <w:rFonts w:ascii="Arial" w:hAnsi="Arial" w:cs="Arial"/>
          <w:sz w:val="22"/>
          <w:szCs w:val="22"/>
        </w:rPr>
        <w:t xml:space="preserve"> </w:t>
      </w:r>
    </w:p>
    <w:p w14:paraId="2CA89597" w14:textId="77777777" w:rsidR="00692562" w:rsidRPr="00005C15" w:rsidRDefault="00692562" w:rsidP="0086109D">
      <w:pPr>
        <w:spacing w:line="360" w:lineRule="auto"/>
        <w:ind w:left="1418" w:hanging="709"/>
        <w:jc w:val="both"/>
        <w:rPr>
          <w:rFonts w:ascii="Arial" w:hAnsi="Arial" w:cs="Arial"/>
          <w:sz w:val="22"/>
          <w:szCs w:val="22"/>
        </w:rPr>
      </w:pPr>
      <w:r w:rsidRPr="00005C15">
        <w:rPr>
          <w:rFonts w:ascii="Arial" w:hAnsi="Arial" w:cs="Arial"/>
          <w:sz w:val="22"/>
          <w:szCs w:val="22"/>
        </w:rPr>
        <w:t>[2.1]</w:t>
      </w:r>
      <w:r w:rsidRPr="00005C15">
        <w:rPr>
          <w:rFonts w:ascii="Arial" w:hAnsi="Arial" w:cs="Arial"/>
          <w:sz w:val="22"/>
          <w:szCs w:val="22"/>
        </w:rPr>
        <w:tab/>
        <w:t xml:space="preserve">a practice note </w:t>
      </w:r>
      <w:r w:rsidR="00DB58AC">
        <w:rPr>
          <w:rFonts w:ascii="Arial" w:hAnsi="Arial" w:cs="Arial"/>
          <w:sz w:val="22"/>
          <w:szCs w:val="22"/>
        </w:rPr>
        <w:t xml:space="preserve">in </w:t>
      </w:r>
      <w:r w:rsidRPr="00005C15">
        <w:rPr>
          <w:rFonts w:ascii="Arial" w:hAnsi="Arial" w:cs="Arial"/>
          <w:sz w:val="22"/>
          <w:szCs w:val="22"/>
        </w:rPr>
        <w:t>which an email address and cellphone number of Counsel moving the matter is provided;</w:t>
      </w:r>
    </w:p>
    <w:p w14:paraId="5A7F819E" w14:textId="1BF433D0" w:rsidR="00692562" w:rsidRPr="00005C15" w:rsidRDefault="00692562" w:rsidP="0086109D">
      <w:pPr>
        <w:spacing w:line="360" w:lineRule="auto"/>
        <w:ind w:left="1418" w:hanging="709"/>
        <w:jc w:val="both"/>
        <w:rPr>
          <w:rFonts w:ascii="Arial" w:hAnsi="Arial" w:cs="Arial"/>
          <w:sz w:val="22"/>
          <w:szCs w:val="22"/>
        </w:rPr>
      </w:pPr>
      <w:r w:rsidRPr="00005C15">
        <w:rPr>
          <w:rFonts w:ascii="Arial" w:hAnsi="Arial" w:cs="Arial"/>
          <w:sz w:val="22"/>
          <w:szCs w:val="22"/>
        </w:rPr>
        <w:t>[2.2]</w:t>
      </w:r>
      <w:r w:rsidRPr="00005C15">
        <w:rPr>
          <w:rFonts w:ascii="Arial" w:hAnsi="Arial" w:cs="Arial"/>
          <w:sz w:val="22"/>
          <w:szCs w:val="22"/>
        </w:rPr>
        <w:tab/>
        <w:t>the customary draft order</w:t>
      </w:r>
      <w:r w:rsidR="000475FD">
        <w:rPr>
          <w:rFonts w:ascii="Arial" w:hAnsi="Arial" w:cs="Arial"/>
          <w:sz w:val="22"/>
          <w:szCs w:val="22"/>
        </w:rPr>
        <w:t xml:space="preserve"> in Word format</w:t>
      </w:r>
      <w:r w:rsidRPr="00005C15">
        <w:rPr>
          <w:rFonts w:ascii="Arial" w:hAnsi="Arial" w:cs="Arial"/>
          <w:sz w:val="22"/>
          <w:szCs w:val="22"/>
        </w:rPr>
        <w:t>, including the email address and contact number of the Legal Practitioner on behalf of the applicant;</w:t>
      </w:r>
    </w:p>
    <w:p w14:paraId="689C7A57" w14:textId="51B0D396" w:rsidR="004A6771" w:rsidRDefault="00692562" w:rsidP="0086109D">
      <w:pPr>
        <w:spacing w:line="360" w:lineRule="auto"/>
        <w:ind w:left="1418" w:hanging="709"/>
        <w:jc w:val="both"/>
        <w:rPr>
          <w:rFonts w:ascii="Arial" w:hAnsi="Arial" w:cs="Arial"/>
          <w:sz w:val="22"/>
          <w:szCs w:val="22"/>
        </w:rPr>
      </w:pPr>
      <w:r w:rsidRPr="00005C15">
        <w:rPr>
          <w:rFonts w:ascii="Arial" w:hAnsi="Arial" w:cs="Arial"/>
          <w:sz w:val="22"/>
          <w:szCs w:val="22"/>
        </w:rPr>
        <w:t>[2.3]</w:t>
      </w:r>
      <w:r w:rsidRPr="00005C15">
        <w:rPr>
          <w:rFonts w:ascii="Arial" w:hAnsi="Arial" w:cs="Arial"/>
          <w:sz w:val="22"/>
          <w:szCs w:val="22"/>
        </w:rPr>
        <w:tab/>
        <w:t xml:space="preserve">written submissions, where deemed necessary.   </w:t>
      </w:r>
    </w:p>
    <w:p w14:paraId="07B20227" w14:textId="3A8FE5D4" w:rsidR="0011692E" w:rsidRPr="00005C15" w:rsidRDefault="0011692E" w:rsidP="0011692E">
      <w:pPr>
        <w:spacing w:after="240" w:line="360" w:lineRule="auto"/>
        <w:ind w:left="1418" w:hanging="709"/>
        <w:jc w:val="both"/>
        <w:rPr>
          <w:rFonts w:ascii="Arial" w:hAnsi="Arial" w:cs="Arial"/>
          <w:sz w:val="22"/>
          <w:szCs w:val="22"/>
        </w:rPr>
      </w:pPr>
      <w:r>
        <w:rPr>
          <w:rFonts w:ascii="Arial" w:hAnsi="Arial" w:cs="Arial"/>
          <w:sz w:val="22"/>
          <w:szCs w:val="22"/>
        </w:rPr>
        <w:t xml:space="preserve">No order shall be made where a draft order in Word format has not been made available to the Judge.  </w:t>
      </w:r>
    </w:p>
    <w:p w14:paraId="560E43AE" w14:textId="54D1C4DC" w:rsidR="0086109D" w:rsidRPr="00005C15" w:rsidRDefault="00692562" w:rsidP="0086109D">
      <w:pPr>
        <w:spacing w:line="360" w:lineRule="auto"/>
        <w:ind w:left="709" w:hanging="709"/>
        <w:jc w:val="both"/>
        <w:rPr>
          <w:rFonts w:ascii="Arial" w:hAnsi="Arial" w:cs="Arial"/>
          <w:sz w:val="22"/>
          <w:szCs w:val="22"/>
        </w:rPr>
      </w:pPr>
      <w:r w:rsidRPr="00005C15">
        <w:rPr>
          <w:rFonts w:ascii="Arial" w:hAnsi="Arial" w:cs="Arial"/>
          <w:sz w:val="22"/>
          <w:szCs w:val="22"/>
        </w:rPr>
        <w:t>[3]</w:t>
      </w:r>
      <w:r w:rsidRPr="00005C15">
        <w:rPr>
          <w:rFonts w:ascii="Arial" w:hAnsi="Arial" w:cs="Arial"/>
          <w:sz w:val="22"/>
          <w:szCs w:val="22"/>
        </w:rPr>
        <w:tab/>
        <w:t xml:space="preserve">The documents referred to in </w:t>
      </w:r>
      <w:r w:rsidR="00AF1E3A" w:rsidRPr="00005C15">
        <w:rPr>
          <w:rFonts w:ascii="Arial" w:hAnsi="Arial" w:cs="Arial"/>
          <w:sz w:val="22"/>
          <w:szCs w:val="22"/>
        </w:rPr>
        <w:t>[2.1]</w:t>
      </w:r>
      <w:r w:rsidRPr="00005C15">
        <w:rPr>
          <w:rFonts w:ascii="Arial" w:hAnsi="Arial" w:cs="Arial"/>
          <w:sz w:val="22"/>
          <w:szCs w:val="22"/>
        </w:rPr>
        <w:t xml:space="preserve"> – [2.3] above are to </w:t>
      </w:r>
      <w:r w:rsidR="0011692E">
        <w:rPr>
          <w:rFonts w:ascii="Arial" w:hAnsi="Arial" w:cs="Arial"/>
          <w:sz w:val="22"/>
          <w:szCs w:val="22"/>
        </w:rPr>
        <w:t xml:space="preserve">be </w:t>
      </w:r>
      <w:r w:rsidRPr="00005C15">
        <w:rPr>
          <w:rFonts w:ascii="Arial" w:hAnsi="Arial" w:cs="Arial"/>
          <w:sz w:val="22"/>
          <w:szCs w:val="22"/>
        </w:rPr>
        <w:t xml:space="preserve">uploaded </w:t>
      </w:r>
      <w:r w:rsidR="0086109D" w:rsidRPr="00005C15">
        <w:rPr>
          <w:rFonts w:ascii="Arial" w:hAnsi="Arial" w:cs="Arial"/>
          <w:sz w:val="22"/>
          <w:szCs w:val="22"/>
        </w:rPr>
        <w:t xml:space="preserve">to the master bundle in separate and clearly distinguished files, and on/before the following specified time periods: </w:t>
      </w:r>
    </w:p>
    <w:p w14:paraId="7C474F83" w14:textId="2402C286" w:rsidR="00AF1E3A" w:rsidRPr="00005C15" w:rsidRDefault="0086109D" w:rsidP="0086109D">
      <w:pPr>
        <w:spacing w:line="360" w:lineRule="auto"/>
        <w:ind w:left="1418" w:hanging="709"/>
        <w:jc w:val="both"/>
        <w:rPr>
          <w:rFonts w:ascii="Arial" w:hAnsi="Arial" w:cs="Arial"/>
          <w:sz w:val="22"/>
          <w:szCs w:val="22"/>
        </w:rPr>
      </w:pPr>
      <w:r w:rsidRPr="00005C15">
        <w:rPr>
          <w:rFonts w:ascii="Arial" w:hAnsi="Arial" w:cs="Arial"/>
          <w:sz w:val="22"/>
          <w:szCs w:val="22"/>
        </w:rPr>
        <w:t>[3.1]</w:t>
      </w:r>
      <w:r w:rsidRPr="00005C15">
        <w:rPr>
          <w:rFonts w:ascii="Arial" w:hAnsi="Arial" w:cs="Arial"/>
          <w:sz w:val="22"/>
          <w:szCs w:val="22"/>
        </w:rPr>
        <w:tab/>
      </w:r>
      <w:r w:rsidR="00AF1E3A" w:rsidRPr="00005C15">
        <w:rPr>
          <w:rFonts w:ascii="Arial" w:hAnsi="Arial" w:cs="Arial"/>
          <w:sz w:val="22"/>
          <w:szCs w:val="22"/>
        </w:rPr>
        <w:t xml:space="preserve">For matters enrolled on Monday </w:t>
      </w:r>
      <w:r w:rsidR="0011692E">
        <w:rPr>
          <w:rFonts w:ascii="Arial" w:hAnsi="Arial" w:cs="Arial"/>
          <w:sz w:val="22"/>
          <w:szCs w:val="22"/>
        </w:rPr>
        <w:t>22 June</w:t>
      </w:r>
      <w:r w:rsidR="00AF1E3A" w:rsidRPr="00005C15">
        <w:rPr>
          <w:rFonts w:ascii="Arial" w:hAnsi="Arial" w:cs="Arial"/>
          <w:sz w:val="22"/>
          <w:szCs w:val="22"/>
        </w:rPr>
        <w:t xml:space="preserve">, this is </w:t>
      </w:r>
      <w:r w:rsidR="009E4AA0" w:rsidRPr="00005C15">
        <w:rPr>
          <w:rFonts w:ascii="Arial" w:hAnsi="Arial" w:cs="Arial"/>
          <w:sz w:val="22"/>
          <w:szCs w:val="22"/>
        </w:rPr>
        <w:t xml:space="preserve">to be done on/before </w:t>
      </w:r>
      <w:r w:rsidR="0011692E">
        <w:rPr>
          <w:rFonts w:ascii="Arial" w:hAnsi="Arial" w:cs="Arial"/>
          <w:sz w:val="22"/>
          <w:szCs w:val="22"/>
        </w:rPr>
        <w:t>Friday 19 June</w:t>
      </w:r>
      <w:r w:rsidR="00AF1E3A" w:rsidRPr="00005C15">
        <w:rPr>
          <w:rFonts w:ascii="Arial" w:hAnsi="Arial" w:cs="Arial"/>
          <w:sz w:val="22"/>
          <w:szCs w:val="22"/>
        </w:rPr>
        <w:t xml:space="preserve"> at 10h00.  </w:t>
      </w:r>
    </w:p>
    <w:p w14:paraId="56C2449B" w14:textId="1979C213" w:rsidR="00AF1E3A" w:rsidRPr="00005C15" w:rsidRDefault="00AF1E3A" w:rsidP="0086109D">
      <w:pPr>
        <w:spacing w:line="360" w:lineRule="auto"/>
        <w:ind w:left="1418" w:hanging="709"/>
        <w:jc w:val="both"/>
        <w:rPr>
          <w:rFonts w:ascii="Arial" w:hAnsi="Arial" w:cs="Arial"/>
          <w:sz w:val="22"/>
          <w:szCs w:val="22"/>
        </w:rPr>
      </w:pPr>
      <w:r w:rsidRPr="00005C15">
        <w:rPr>
          <w:rFonts w:ascii="Arial" w:hAnsi="Arial" w:cs="Arial"/>
          <w:sz w:val="22"/>
          <w:szCs w:val="22"/>
        </w:rPr>
        <w:t>[</w:t>
      </w:r>
      <w:r w:rsidR="0086109D" w:rsidRPr="00005C15">
        <w:rPr>
          <w:rFonts w:ascii="Arial" w:hAnsi="Arial" w:cs="Arial"/>
          <w:sz w:val="22"/>
          <w:szCs w:val="22"/>
        </w:rPr>
        <w:t>3</w:t>
      </w:r>
      <w:r w:rsidRPr="00005C15">
        <w:rPr>
          <w:rFonts w:ascii="Arial" w:hAnsi="Arial" w:cs="Arial"/>
          <w:sz w:val="22"/>
          <w:szCs w:val="22"/>
        </w:rPr>
        <w:t>.2]</w:t>
      </w:r>
      <w:r w:rsidRPr="00005C15">
        <w:rPr>
          <w:rFonts w:ascii="Arial" w:hAnsi="Arial" w:cs="Arial"/>
          <w:sz w:val="22"/>
          <w:szCs w:val="22"/>
        </w:rPr>
        <w:tab/>
        <w:t xml:space="preserve">For matters enrolled on Wednesday </w:t>
      </w:r>
      <w:r w:rsidR="0011692E">
        <w:rPr>
          <w:rFonts w:ascii="Arial" w:hAnsi="Arial" w:cs="Arial"/>
          <w:sz w:val="22"/>
          <w:szCs w:val="22"/>
        </w:rPr>
        <w:t>24</w:t>
      </w:r>
      <w:r w:rsidR="0086109D" w:rsidRPr="00005C15">
        <w:rPr>
          <w:rFonts w:ascii="Arial" w:hAnsi="Arial" w:cs="Arial"/>
          <w:sz w:val="22"/>
          <w:szCs w:val="22"/>
        </w:rPr>
        <w:t xml:space="preserve"> June</w:t>
      </w:r>
      <w:r w:rsidRPr="00005C15">
        <w:rPr>
          <w:rFonts w:ascii="Arial" w:hAnsi="Arial" w:cs="Arial"/>
          <w:sz w:val="22"/>
          <w:szCs w:val="22"/>
        </w:rPr>
        <w:t xml:space="preserve">, this </w:t>
      </w:r>
      <w:r w:rsidR="009E4AA0" w:rsidRPr="00005C15">
        <w:rPr>
          <w:rFonts w:ascii="Arial" w:hAnsi="Arial" w:cs="Arial"/>
          <w:sz w:val="22"/>
          <w:szCs w:val="22"/>
        </w:rPr>
        <w:t xml:space="preserve">to be done on/before </w:t>
      </w:r>
      <w:r w:rsidRPr="00005C15">
        <w:rPr>
          <w:rFonts w:ascii="Arial" w:hAnsi="Arial" w:cs="Arial"/>
          <w:sz w:val="22"/>
          <w:szCs w:val="22"/>
        </w:rPr>
        <w:t>Monday</w:t>
      </w:r>
      <w:r w:rsidR="0086109D" w:rsidRPr="00005C15">
        <w:rPr>
          <w:rFonts w:ascii="Arial" w:hAnsi="Arial" w:cs="Arial"/>
          <w:sz w:val="22"/>
          <w:szCs w:val="22"/>
        </w:rPr>
        <w:t xml:space="preserve"> </w:t>
      </w:r>
      <w:r w:rsidR="0011692E">
        <w:rPr>
          <w:rFonts w:ascii="Arial" w:hAnsi="Arial" w:cs="Arial"/>
          <w:sz w:val="22"/>
          <w:szCs w:val="22"/>
        </w:rPr>
        <w:t>22</w:t>
      </w:r>
      <w:r w:rsidR="0086109D" w:rsidRPr="00005C15">
        <w:rPr>
          <w:rFonts w:ascii="Arial" w:hAnsi="Arial" w:cs="Arial"/>
          <w:sz w:val="22"/>
          <w:szCs w:val="22"/>
        </w:rPr>
        <w:t xml:space="preserve"> June </w:t>
      </w:r>
      <w:r w:rsidRPr="00005C15">
        <w:rPr>
          <w:rFonts w:ascii="Arial" w:hAnsi="Arial" w:cs="Arial"/>
          <w:sz w:val="22"/>
          <w:szCs w:val="22"/>
        </w:rPr>
        <w:t xml:space="preserve">at 17h00.  </w:t>
      </w:r>
    </w:p>
    <w:p w14:paraId="75CEDD6D" w14:textId="4476ADB7" w:rsidR="00AF1E3A" w:rsidRPr="00005C15" w:rsidRDefault="00AF1E3A" w:rsidP="0011692E">
      <w:pPr>
        <w:spacing w:after="240" w:line="360" w:lineRule="auto"/>
        <w:ind w:left="1418" w:hanging="709"/>
        <w:jc w:val="both"/>
        <w:rPr>
          <w:rFonts w:ascii="Arial" w:hAnsi="Arial" w:cs="Arial"/>
          <w:sz w:val="22"/>
          <w:szCs w:val="22"/>
        </w:rPr>
      </w:pPr>
      <w:r w:rsidRPr="00005C15">
        <w:rPr>
          <w:rFonts w:ascii="Arial" w:hAnsi="Arial" w:cs="Arial"/>
          <w:sz w:val="22"/>
          <w:szCs w:val="22"/>
        </w:rPr>
        <w:lastRenderedPageBreak/>
        <w:t>[</w:t>
      </w:r>
      <w:r w:rsidR="0086109D" w:rsidRPr="00005C15">
        <w:rPr>
          <w:rFonts w:ascii="Arial" w:hAnsi="Arial" w:cs="Arial"/>
          <w:sz w:val="22"/>
          <w:szCs w:val="22"/>
        </w:rPr>
        <w:t>3</w:t>
      </w:r>
      <w:r w:rsidRPr="00005C15">
        <w:rPr>
          <w:rFonts w:ascii="Arial" w:hAnsi="Arial" w:cs="Arial"/>
          <w:sz w:val="22"/>
          <w:szCs w:val="22"/>
        </w:rPr>
        <w:t>.3]</w:t>
      </w:r>
      <w:r w:rsidRPr="00005C15">
        <w:rPr>
          <w:rFonts w:ascii="Arial" w:hAnsi="Arial" w:cs="Arial"/>
          <w:sz w:val="22"/>
          <w:szCs w:val="22"/>
        </w:rPr>
        <w:tab/>
        <w:t xml:space="preserve">For matters enrolled on Friday </w:t>
      </w:r>
      <w:r w:rsidR="0011692E">
        <w:rPr>
          <w:rFonts w:ascii="Arial" w:hAnsi="Arial" w:cs="Arial"/>
          <w:sz w:val="22"/>
          <w:szCs w:val="22"/>
        </w:rPr>
        <w:t xml:space="preserve">26 </w:t>
      </w:r>
      <w:r w:rsidR="0086109D" w:rsidRPr="00005C15">
        <w:rPr>
          <w:rFonts w:ascii="Arial" w:hAnsi="Arial" w:cs="Arial"/>
          <w:sz w:val="22"/>
          <w:szCs w:val="22"/>
        </w:rPr>
        <w:t>June</w:t>
      </w:r>
      <w:r w:rsidRPr="00005C15">
        <w:rPr>
          <w:rFonts w:ascii="Arial" w:hAnsi="Arial" w:cs="Arial"/>
          <w:sz w:val="22"/>
          <w:szCs w:val="22"/>
        </w:rPr>
        <w:t xml:space="preserve">, this is </w:t>
      </w:r>
      <w:r w:rsidR="009E4AA0" w:rsidRPr="00005C15">
        <w:rPr>
          <w:rFonts w:ascii="Arial" w:hAnsi="Arial" w:cs="Arial"/>
          <w:sz w:val="22"/>
          <w:szCs w:val="22"/>
        </w:rPr>
        <w:t xml:space="preserve">to be done on/before </w:t>
      </w:r>
      <w:r w:rsidRPr="00005C15">
        <w:rPr>
          <w:rFonts w:ascii="Arial" w:hAnsi="Arial" w:cs="Arial"/>
          <w:sz w:val="22"/>
          <w:szCs w:val="22"/>
        </w:rPr>
        <w:t>Wednesday</w:t>
      </w:r>
      <w:r w:rsidR="0086109D" w:rsidRPr="00005C15">
        <w:rPr>
          <w:rFonts w:ascii="Arial" w:hAnsi="Arial" w:cs="Arial"/>
          <w:sz w:val="22"/>
          <w:szCs w:val="22"/>
        </w:rPr>
        <w:t xml:space="preserve"> </w:t>
      </w:r>
      <w:r w:rsidR="0011692E">
        <w:rPr>
          <w:rFonts w:ascii="Arial" w:hAnsi="Arial" w:cs="Arial"/>
          <w:sz w:val="22"/>
          <w:szCs w:val="22"/>
        </w:rPr>
        <w:t>24</w:t>
      </w:r>
      <w:r w:rsidR="0086109D" w:rsidRPr="00005C15">
        <w:rPr>
          <w:rFonts w:ascii="Arial" w:hAnsi="Arial" w:cs="Arial"/>
          <w:sz w:val="22"/>
          <w:szCs w:val="22"/>
        </w:rPr>
        <w:t xml:space="preserve"> June</w:t>
      </w:r>
      <w:r w:rsidRPr="00005C15">
        <w:rPr>
          <w:rFonts w:ascii="Arial" w:hAnsi="Arial" w:cs="Arial"/>
          <w:sz w:val="22"/>
          <w:szCs w:val="22"/>
        </w:rPr>
        <w:t xml:space="preserve"> at 17h00.  </w:t>
      </w:r>
    </w:p>
    <w:p w14:paraId="1C1186C0" w14:textId="77777777" w:rsidR="00AF1E3A" w:rsidRPr="00005C15" w:rsidRDefault="0086109D" w:rsidP="0011692E">
      <w:pPr>
        <w:spacing w:after="240" w:line="360" w:lineRule="auto"/>
        <w:ind w:left="709" w:hanging="709"/>
        <w:jc w:val="both"/>
        <w:rPr>
          <w:rFonts w:ascii="Arial" w:hAnsi="Arial" w:cs="Arial"/>
          <w:sz w:val="22"/>
          <w:szCs w:val="22"/>
        </w:rPr>
      </w:pPr>
      <w:r w:rsidRPr="00005C15">
        <w:rPr>
          <w:rFonts w:ascii="Arial" w:hAnsi="Arial" w:cs="Arial"/>
          <w:sz w:val="22"/>
          <w:szCs w:val="22"/>
        </w:rPr>
        <w:t>[4</w:t>
      </w:r>
      <w:r w:rsidR="00E23FB5" w:rsidRPr="00005C15">
        <w:rPr>
          <w:rFonts w:ascii="Arial" w:hAnsi="Arial" w:cs="Arial"/>
          <w:sz w:val="22"/>
          <w:szCs w:val="22"/>
        </w:rPr>
        <w:t>]</w:t>
      </w:r>
      <w:r w:rsidR="00E23FB5" w:rsidRPr="00005C15">
        <w:rPr>
          <w:rFonts w:ascii="Arial" w:hAnsi="Arial" w:cs="Arial"/>
          <w:sz w:val="22"/>
          <w:szCs w:val="22"/>
        </w:rPr>
        <w:tab/>
      </w:r>
      <w:r w:rsidR="00AF1E3A" w:rsidRPr="00005C15">
        <w:rPr>
          <w:rFonts w:ascii="Arial" w:hAnsi="Arial" w:cs="Arial"/>
          <w:sz w:val="22"/>
          <w:szCs w:val="22"/>
        </w:rPr>
        <w:t>No consideration will be given to documents uploaded after the times stipulated in [</w:t>
      </w:r>
      <w:r w:rsidRPr="00005C15">
        <w:rPr>
          <w:rFonts w:ascii="Arial" w:hAnsi="Arial" w:cs="Arial"/>
          <w:sz w:val="22"/>
          <w:szCs w:val="22"/>
        </w:rPr>
        <w:t>3</w:t>
      </w:r>
      <w:r w:rsidR="00AF1E3A" w:rsidRPr="00005C15">
        <w:rPr>
          <w:rFonts w:ascii="Arial" w:hAnsi="Arial" w:cs="Arial"/>
          <w:sz w:val="22"/>
          <w:szCs w:val="22"/>
        </w:rPr>
        <w:t>.1] to [</w:t>
      </w:r>
      <w:r w:rsidRPr="00005C15">
        <w:rPr>
          <w:rFonts w:ascii="Arial" w:hAnsi="Arial" w:cs="Arial"/>
          <w:sz w:val="22"/>
          <w:szCs w:val="22"/>
        </w:rPr>
        <w:t>3</w:t>
      </w:r>
      <w:r w:rsidR="00AF1E3A" w:rsidRPr="00005C15">
        <w:rPr>
          <w:rFonts w:ascii="Arial" w:hAnsi="Arial" w:cs="Arial"/>
          <w:sz w:val="22"/>
          <w:szCs w:val="22"/>
        </w:rPr>
        <w:t xml:space="preserve">.3] above, save for exceptional reasons which must be </w:t>
      </w:r>
      <w:r w:rsidRPr="00005C15">
        <w:rPr>
          <w:rFonts w:ascii="Arial" w:hAnsi="Arial" w:cs="Arial"/>
          <w:sz w:val="22"/>
          <w:szCs w:val="22"/>
        </w:rPr>
        <w:t xml:space="preserve">satisfactorily </w:t>
      </w:r>
      <w:r w:rsidR="00AF1E3A" w:rsidRPr="00005C15">
        <w:rPr>
          <w:rFonts w:ascii="Arial" w:hAnsi="Arial" w:cs="Arial"/>
          <w:sz w:val="22"/>
          <w:szCs w:val="22"/>
        </w:rPr>
        <w:t>explained</w:t>
      </w:r>
      <w:r w:rsidRPr="00005C15">
        <w:rPr>
          <w:rFonts w:ascii="Arial" w:hAnsi="Arial" w:cs="Arial"/>
          <w:sz w:val="22"/>
          <w:szCs w:val="22"/>
        </w:rPr>
        <w:t xml:space="preserve"> in an affidavit</w:t>
      </w:r>
      <w:r w:rsidR="00AF1E3A" w:rsidRPr="00005C15">
        <w:rPr>
          <w:rFonts w:ascii="Arial" w:hAnsi="Arial" w:cs="Arial"/>
          <w:sz w:val="22"/>
          <w:szCs w:val="22"/>
        </w:rPr>
        <w:t xml:space="preserve">.  In </w:t>
      </w:r>
      <w:r w:rsidR="009E4AA0" w:rsidRPr="00005C15">
        <w:rPr>
          <w:rFonts w:ascii="Arial" w:hAnsi="Arial" w:cs="Arial"/>
          <w:sz w:val="22"/>
          <w:szCs w:val="22"/>
        </w:rPr>
        <w:t xml:space="preserve">this event, documents must be uploaded onto CaseLines </w:t>
      </w:r>
      <w:r w:rsidR="009E4AA0" w:rsidRPr="00005C15">
        <w:rPr>
          <w:rFonts w:ascii="Arial" w:hAnsi="Arial" w:cs="Arial"/>
          <w:b/>
          <w:i/>
          <w:sz w:val="22"/>
          <w:szCs w:val="22"/>
        </w:rPr>
        <w:t>and</w:t>
      </w:r>
      <w:r w:rsidR="009E4AA0" w:rsidRPr="00005C15">
        <w:rPr>
          <w:rFonts w:ascii="Arial" w:hAnsi="Arial" w:cs="Arial"/>
          <w:sz w:val="22"/>
          <w:szCs w:val="22"/>
        </w:rPr>
        <w:t xml:space="preserve"> forwarded by</w:t>
      </w:r>
      <w:r w:rsidRPr="00005C15">
        <w:rPr>
          <w:rFonts w:ascii="Arial" w:hAnsi="Arial" w:cs="Arial"/>
          <w:sz w:val="22"/>
          <w:szCs w:val="22"/>
        </w:rPr>
        <w:t xml:space="preserve"> way of </w:t>
      </w:r>
      <w:r w:rsidR="009E4AA0" w:rsidRPr="00005C15">
        <w:rPr>
          <w:rFonts w:ascii="Arial" w:hAnsi="Arial" w:cs="Arial"/>
          <w:sz w:val="22"/>
          <w:szCs w:val="22"/>
        </w:rPr>
        <w:t>email to zjansen@judiciary.org.za .</w:t>
      </w:r>
    </w:p>
    <w:p w14:paraId="676B39CE" w14:textId="77777777" w:rsidR="000F5448" w:rsidRPr="00005C15" w:rsidRDefault="000F5448" w:rsidP="0011692E">
      <w:pPr>
        <w:pStyle w:val="Default"/>
        <w:spacing w:after="240" w:line="360" w:lineRule="auto"/>
        <w:ind w:left="709" w:hanging="709"/>
        <w:jc w:val="both"/>
        <w:rPr>
          <w:rFonts w:ascii="Arial" w:hAnsi="Arial" w:cs="Arial"/>
          <w:sz w:val="22"/>
          <w:szCs w:val="22"/>
        </w:rPr>
      </w:pPr>
      <w:r w:rsidRPr="00005C15">
        <w:rPr>
          <w:rFonts w:ascii="Arial" w:hAnsi="Arial" w:cs="Arial"/>
          <w:sz w:val="22"/>
          <w:szCs w:val="22"/>
        </w:rPr>
        <w:t>[5]</w:t>
      </w:r>
      <w:r w:rsidRPr="00005C15">
        <w:rPr>
          <w:rFonts w:ascii="Arial" w:hAnsi="Arial" w:cs="Arial"/>
          <w:sz w:val="22"/>
          <w:szCs w:val="22"/>
        </w:rPr>
        <w:tab/>
        <w:t xml:space="preserve">A Respondent who, despite being late to do so, wishes to oppose the granting of an order, must communicate that fact by email to the Secretary of the allocated Judge and to the Applicant and otherwise comply with this directive. </w:t>
      </w:r>
    </w:p>
    <w:p w14:paraId="17958DAC" w14:textId="77777777" w:rsidR="000F5448" w:rsidRPr="00005C15" w:rsidRDefault="000F5448" w:rsidP="0011692E">
      <w:pPr>
        <w:pStyle w:val="Default"/>
        <w:spacing w:after="240" w:line="360" w:lineRule="auto"/>
        <w:ind w:left="709" w:hanging="709"/>
        <w:jc w:val="both"/>
        <w:rPr>
          <w:rFonts w:ascii="Arial" w:hAnsi="Arial" w:cs="Arial"/>
          <w:sz w:val="22"/>
          <w:szCs w:val="22"/>
        </w:rPr>
      </w:pPr>
      <w:r w:rsidRPr="00005C15">
        <w:rPr>
          <w:rFonts w:ascii="Arial" w:hAnsi="Arial" w:cs="Arial"/>
          <w:sz w:val="22"/>
          <w:szCs w:val="22"/>
        </w:rPr>
        <w:t>[6]</w:t>
      </w:r>
      <w:r w:rsidRPr="00005C15">
        <w:rPr>
          <w:rFonts w:ascii="Arial" w:hAnsi="Arial" w:cs="Arial"/>
          <w:sz w:val="22"/>
          <w:szCs w:val="22"/>
        </w:rPr>
        <w:tab/>
        <w:t xml:space="preserve">A Respondent who appears in person and who goes to the Court building shall make his or her presence and intention known to the Registrar, and a notice to this effect shall be placed on the Foyer notices board, indicating the Court Official who is to be approached. Counsel or Attorney for an Applicant must at once when it becomes known that there is opposition, regardless of its merits, communicate that fact to the allocated Judge. </w:t>
      </w:r>
    </w:p>
    <w:p w14:paraId="5F68C04C" w14:textId="2744C34F" w:rsidR="00E23FB5" w:rsidRPr="00005C15" w:rsidRDefault="00E23FB5" w:rsidP="0011692E">
      <w:pPr>
        <w:spacing w:after="240" w:line="360" w:lineRule="auto"/>
        <w:ind w:left="709" w:hanging="709"/>
        <w:jc w:val="both"/>
        <w:rPr>
          <w:rFonts w:ascii="Arial" w:hAnsi="Arial" w:cs="Arial"/>
          <w:sz w:val="22"/>
          <w:szCs w:val="22"/>
        </w:rPr>
      </w:pPr>
      <w:r w:rsidRPr="00005C15">
        <w:rPr>
          <w:rFonts w:ascii="Arial" w:hAnsi="Arial" w:cs="Arial"/>
          <w:sz w:val="22"/>
          <w:szCs w:val="22"/>
        </w:rPr>
        <w:t>[</w:t>
      </w:r>
      <w:r w:rsidR="000F5448" w:rsidRPr="00005C15">
        <w:rPr>
          <w:rFonts w:ascii="Arial" w:hAnsi="Arial" w:cs="Arial"/>
          <w:sz w:val="22"/>
          <w:szCs w:val="22"/>
        </w:rPr>
        <w:t>7</w:t>
      </w:r>
      <w:r w:rsidRPr="00005C15">
        <w:rPr>
          <w:rFonts w:ascii="Arial" w:hAnsi="Arial" w:cs="Arial"/>
          <w:sz w:val="22"/>
          <w:szCs w:val="22"/>
        </w:rPr>
        <w:t>]</w:t>
      </w:r>
      <w:r w:rsidRPr="00005C15">
        <w:rPr>
          <w:rFonts w:ascii="Arial" w:hAnsi="Arial" w:cs="Arial"/>
          <w:sz w:val="22"/>
          <w:szCs w:val="22"/>
        </w:rPr>
        <w:tab/>
      </w:r>
      <w:r w:rsidR="009E4AA0" w:rsidRPr="00005C15">
        <w:rPr>
          <w:rFonts w:ascii="Arial" w:hAnsi="Arial" w:cs="Arial"/>
          <w:sz w:val="22"/>
          <w:szCs w:val="22"/>
        </w:rPr>
        <w:t xml:space="preserve">Once the Judge has worked through all the matters enrolled </w:t>
      </w:r>
      <w:r w:rsidR="0011692E">
        <w:rPr>
          <w:rFonts w:ascii="Arial" w:hAnsi="Arial" w:cs="Arial"/>
          <w:sz w:val="22"/>
          <w:szCs w:val="22"/>
        </w:rPr>
        <w:t xml:space="preserve">for </w:t>
      </w:r>
      <w:r w:rsidR="009E4AA0" w:rsidRPr="00005C15">
        <w:rPr>
          <w:rFonts w:ascii="Arial" w:hAnsi="Arial" w:cs="Arial"/>
          <w:sz w:val="22"/>
          <w:szCs w:val="22"/>
        </w:rPr>
        <w:t>a specific da</w:t>
      </w:r>
      <w:r w:rsidR="0011692E">
        <w:rPr>
          <w:rFonts w:ascii="Arial" w:hAnsi="Arial" w:cs="Arial"/>
          <w:sz w:val="22"/>
          <w:szCs w:val="22"/>
        </w:rPr>
        <w:t>te</w:t>
      </w:r>
      <w:bookmarkStart w:id="0" w:name="_GoBack"/>
      <w:bookmarkEnd w:id="0"/>
      <w:r w:rsidR="002862B7" w:rsidRPr="00005C15">
        <w:rPr>
          <w:rFonts w:ascii="Arial" w:hAnsi="Arial" w:cs="Arial"/>
          <w:sz w:val="22"/>
          <w:szCs w:val="22"/>
        </w:rPr>
        <w:t xml:space="preserve">, </w:t>
      </w:r>
      <w:r w:rsidR="0086109D" w:rsidRPr="00005C15">
        <w:rPr>
          <w:rFonts w:ascii="Arial" w:hAnsi="Arial" w:cs="Arial"/>
          <w:sz w:val="22"/>
          <w:szCs w:val="22"/>
        </w:rPr>
        <w:t xml:space="preserve">the Judge’s Secretary will inform Legal Practitioners of the manner in which matters will be finalised.  </w:t>
      </w:r>
      <w:r w:rsidR="002862B7" w:rsidRPr="00005C15">
        <w:rPr>
          <w:rFonts w:ascii="Arial" w:hAnsi="Arial" w:cs="Arial"/>
          <w:sz w:val="22"/>
          <w:szCs w:val="22"/>
        </w:rPr>
        <w:t xml:space="preserve">Counsel in those matters where queries have arisen will be contacted in order to arrange for further submissions to be made, either by way of written heads of argument or via video conferencing.  For this reason, Counsel must ensure that they are telephonically available between 08h00 and 16h00 on the day of which their matters are enrolled.  Where heads of argument are required, same may be forwarded via email to </w:t>
      </w:r>
      <w:hyperlink r:id="rId12" w:history="1">
        <w:r w:rsidR="002862B7" w:rsidRPr="00005C15">
          <w:rPr>
            <w:rStyle w:val="Hyperlink"/>
            <w:rFonts w:ascii="Arial" w:hAnsi="Arial" w:cs="Arial"/>
            <w:sz w:val="22"/>
            <w:szCs w:val="22"/>
          </w:rPr>
          <w:t>zjansen@judiciary.org.za</w:t>
        </w:r>
      </w:hyperlink>
      <w:r w:rsidR="002862B7" w:rsidRPr="00005C15">
        <w:rPr>
          <w:rFonts w:ascii="Arial" w:hAnsi="Arial" w:cs="Arial"/>
          <w:sz w:val="22"/>
          <w:szCs w:val="22"/>
        </w:rPr>
        <w:t>.  In the event that a video conference must be arranged, the</w:t>
      </w:r>
      <w:r w:rsidR="000F5448" w:rsidRPr="00005C15">
        <w:rPr>
          <w:rFonts w:ascii="Arial" w:hAnsi="Arial" w:cs="Arial"/>
          <w:sz w:val="22"/>
          <w:szCs w:val="22"/>
        </w:rPr>
        <w:t xml:space="preserve"> Judge’s Secretary will provide the </w:t>
      </w:r>
      <w:r w:rsidR="00D660C4" w:rsidRPr="00005C15">
        <w:rPr>
          <w:rFonts w:ascii="Arial" w:hAnsi="Arial" w:cs="Arial"/>
          <w:sz w:val="22"/>
          <w:szCs w:val="22"/>
        </w:rPr>
        <w:t>Counsel</w:t>
      </w:r>
      <w:r w:rsidR="002862B7" w:rsidRPr="00005C15">
        <w:rPr>
          <w:rFonts w:ascii="Arial" w:hAnsi="Arial" w:cs="Arial"/>
          <w:sz w:val="22"/>
          <w:szCs w:val="22"/>
        </w:rPr>
        <w:t xml:space="preserve"> with the necessary link</w:t>
      </w:r>
      <w:r w:rsidR="000F5448" w:rsidRPr="00005C15">
        <w:rPr>
          <w:rFonts w:ascii="Arial" w:hAnsi="Arial" w:cs="Arial"/>
          <w:sz w:val="22"/>
          <w:szCs w:val="22"/>
        </w:rPr>
        <w:t xml:space="preserve"> and details </w:t>
      </w:r>
      <w:r w:rsidR="002862B7" w:rsidRPr="00005C15">
        <w:rPr>
          <w:rFonts w:ascii="Arial" w:hAnsi="Arial" w:cs="Arial"/>
          <w:sz w:val="22"/>
          <w:szCs w:val="22"/>
        </w:rPr>
        <w:t>to the meeting</w:t>
      </w:r>
      <w:r w:rsidR="000F5448" w:rsidRPr="00005C15">
        <w:rPr>
          <w:rFonts w:ascii="Arial" w:hAnsi="Arial" w:cs="Arial"/>
          <w:sz w:val="22"/>
          <w:szCs w:val="22"/>
        </w:rPr>
        <w:t xml:space="preserve"> by way of email.  </w:t>
      </w:r>
    </w:p>
    <w:p w14:paraId="50A60205" w14:textId="77777777" w:rsidR="002862B7" w:rsidRPr="00005C15" w:rsidRDefault="000F5448" w:rsidP="0086109D">
      <w:pPr>
        <w:spacing w:line="360" w:lineRule="auto"/>
        <w:ind w:left="709" w:hanging="709"/>
        <w:jc w:val="both"/>
        <w:rPr>
          <w:rFonts w:ascii="Arial" w:hAnsi="Arial" w:cs="Arial"/>
          <w:sz w:val="22"/>
          <w:szCs w:val="22"/>
        </w:rPr>
      </w:pPr>
      <w:r w:rsidRPr="00005C15">
        <w:rPr>
          <w:rFonts w:ascii="Arial" w:hAnsi="Arial" w:cs="Arial"/>
          <w:sz w:val="22"/>
          <w:szCs w:val="22"/>
        </w:rPr>
        <w:t>[8</w:t>
      </w:r>
      <w:r w:rsidR="002862B7" w:rsidRPr="00005C15">
        <w:rPr>
          <w:rFonts w:ascii="Arial" w:hAnsi="Arial" w:cs="Arial"/>
          <w:sz w:val="22"/>
          <w:szCs w:val="22"/>
        </w:rPr>
        <w:t>]</w:t>
      </w:r>
      <w:r w:rsidR="002862B7" w:rsidRPr="00005C15">
        <w:rPr>
          <w:rFonts w:ascii="Arial" w:hAnsi="Arial" w:cs="Arial"/>
          <w:sz w:val="22"/>
          <w:szCs w:val="22"/>
        </w:rPr>
        <w:tab/>
      </w:r>
      <w:r w:rsidRPr="00005C15">
        <w:rPr>
          <w:rFonts w:ascii="Arial" w:hAnsi="Arial" w:cs="Arial"/>
          <w:sz w:val="22"/>
          <w:szCs w:val="22"/>
        </w:rPr>
        <w:t xml:space="preserve">When all the matters enrolled for a specific day have been finalised, a roll indicating the respective orders made in each matter will be forwarded to the Legal Practitioners by way of email.  In matters where a draft order has been made, the draft orders will be uploaded to CaseLines once stamped and signed by the Registrar.  </w:t>
      </w:r>
    </w:p>
    <w:p w14:paraId="0BA84E90" w14:textId="77777777" w:rsidR="008B4499" w:rsidRPr="00005C15" w:rsidRDefault="008B4499" w:rsidP="000F5448">
      <w:pPr>
        <w:spacing w:line="360" w:lineRule="auto"/>
        <w:jc w:val="both"/>
        <w:rPr>
          <w:rFonts w:ascii="Arial" w:hAnsi="Arial" w:cs="Arial"/>
          <w:sz w:val="22"/>
          <w:szCs w:val="22"/>
        </w:rPr>
      </w:pPr>
    </w:p>
    <w:p w14:paraId="52DAAE7F" w14:textId="77777777" w:rsidR="00F534E4" w:rsidRPr="00005C15" w:rsidRDefault="008B4499" w:rsidP="000F5448">
      <w:pPr>
        <w:spacing w:line="360" w:lineRule="auto"/>
        <w:ind w:left="709" w:hanging="709"/>
        <w:jc w:val="both"/>
        <w:rPr>
          <w:rFonts w:ascii="Arial" w:hAnsi="Arial" w:cs="Arial"/>
          <w:sz w:val="22"/>
          <w:szCs w:val="22"/>
        </w:rPr>
      </w:pPr>
      <w:r w:rsidRPr="00005C15">
        <w:rPr>
          <w:rFonts w:ascii="Arial" w:hAnsi="Arial" w:cs="Arial"/>
          <w:sz w:val="22"/>
          <w:szCs w:val="22"/>
        </w:rPr>
        <w:t>Kind regards</w:t>
      </w:r>
      <w:r w:rsidR="004F7FB1" w:rsidRPr="00005C15">
        <w:rPr>
          <w:rFonts w:ascii="Arial" w:hAnsi="Arial" w:cs="Arial"/>
          <w:sz w:val="22"/>
          <w:szCs w:val="22"/>
        </w:rPr>
        <w:t xml:space="preserve">  </w:t>
      </w:r>
      <w:r w:rsidR="004F7FB1" w:rsidRPr="00005C15">
        <w:rPr>
          <w:rFonts w:ascii="Arial" w:hAnsi="Arial" w:cs="Arial"/>
          <w:sz w:val="22"/>
          <w:szCs w:val="22"/>
        </w:rPr>
        <w:tab/>
      </w:r>
      <w:r w:rsidR="004F7FB1" w:rsidRPr="00005C15">
        <w:rPr>
          <w:rFonts w:ascii="Arial" w:hAnsi="Arial" w:cs="Arial"/>
          <w:sz w:val="22"/>
          <w:szCs w:val="22"/>
        </w:rPr>
        <w:tab/>
      </w:r>
    </w:p>
    <w:p w14:paraId="2A652337" w14:textId="77777777" w:rsidR="008B4499" w:rsidRPr="00005C15" w:rsidRDefault="008B4499" w:rsidP="000F5448">
      <w:pPr>
        <w:spacing w:line="360" w:lineRule="auto"/>
        <w:ind w:left="567" w:hanging="567"/>
        <w:jc w:val="both"/>
        <w:outlineLvl w:val="0"/>
        <w:rPr>
          <w:rFonts w:ascii="Arial" w:hAnsi="Arial" w:cs="Arial"/>
          <w:b/>
          <w:sz w:val="22"/>
          <w:szCs w:val="22"/>
        </w:rPr>
      </w:pPr>
    </w:p>
    <w:p w14:paraId="0504D019" w14:textId="77777777" w:rsidR="004F7FB1" w:rsidRPr="00005C15" w:rsidRDefault="00F534E4" w:rsidP="000F5448">
      <w:pPr>
        <w:spacing w:line="360" w:lineRule="auto"/>
        <w:ind w:left="567" w:hanging="567"/>
        <w:jc w:val="both"/>
        <w:outlineLvl w:val="0"/>
        <w:rPr>
          <w:rFonts w:ascii="Arial" w:hAnsi="Arial" w:cs="Arial"/>
          <w:b/>
          <w:sz w:val="22"/>
          <w:szCs w:val="22"/>
        </w:rPr>
      </w:pPr>
      <w:r w:rsidRPr="00005C15">
        <w:rPr>
          <w:rFonts w:ascii="Arial" w:hAnsi="Arial" w:cs="Arial"/>
          <w:b/>
          <w:sz w:val="22"/>
          <w:szCs w:val="22"/>
        </w:rPr>
        <w:t xml:space="preserve">Ms Zonika Jansen </w:t>
      </w:r>
      <w:r w:rsidR="004F7FB1" w:rsidRPr="00005C15">
        <w:rPr>
          <w:rFonts w:ascii="Arial" w:hAnsi="Arial" w:cs="Arial"/>
          <w:b/>
          <w:sz w:val="22"/>
          <w:szCs w:val="22"/>
        </w:rPr>
        <w:t xml:space="preserve"> </w:t>
      </w:r>
      <w:r w:rsidR="004F7FB1" w:rsidRPr="00005C15">
        <w:rPr>
          <w:rFonts w:ascii="Arial" w:hAnsi="Arial" w:cs="Arial"/>
          <w:b/>
          <w:sz w:val="22"/>
          <w:szCs w:val="22"/>
        </w:rPr>
        <w:tab/>
      </w:r>
      <w:r w:rsidR="004F7FB1" w:rsidRPr="00005C15">
        <w:rPr>
          <w:rFonts w:ascii="Arial" w:hAnsi="Arial" w:cs="Arial"/>
          <w:b/>
          <w:sz w:val="22"/>
          <w:szCs w:val="22"/>
        </w:rPr>
        <w:tab/>
      </w:r>
      <w:r w:rsidR="004F7FB1" w:rsidRPr="00005C15">
        <w:rPr>
          <w:rFonts w:ascii="Arial" w:hAnsi="Arial" w:cs="Arial"/>
          <w:b/>
          <w:sz w:val="22"/>
          <w:szCs w:val="22"/>
        </w:rPr>
        <w:tab/>
      </w:r>
      <w:r w:rsidR="00CB4252" w:rsidRPr="00005C15">
        <w:rPr>
          <w:rFonts w:ascii="Arial" w:hAnsi="Arial" w:cs="Arial"/>
          <w:b/>
          <w:sz w:val="22"/>
          <w:szCs w:val="22"/>
        </w:rPr>
        <w:tab/>
      </w:r>
      <w:r w:rsidR="004F7FB1" w:rsidRPr="00005C15">
        <w:rPr>
          <w:rFonts w:ascii="Arial" w:hAnsi="Arial" w:cs="Arial"/>
          <w:b/>
          <w:sz w:val="22"/>
          <w:szCs w:val="22"/>
        </w:rPr>
        <w:t xml:space="preserve"> </w:t>
      </w:r>
      <w:r w:rsidR="004F7FB1" w:rsidRPr="00005C15">
        <w:rPr>
          <w:rFonts w:ascii="Arial" w:hAnsi="Arial" w:cs="Arial"/>
          <w:b/>
          <w:sz w:val="22"/>
          <w:szCs w:val="22"/>
        </w:rPr>
        <w:tab/>
      </w:r>
      <w:r w:rsidR="004F7FB1" w:rsidRPr="00005C15">
        <w:rPr>
          <w:rFonts w:ascii="Arial" w:hAnsi="Arial" w:cs="Arial"/>
          <w:b/>
          <w:sz w:val="22"/>
          <w:szCs w:val="22"/>
        </w:rPr>
        <w:tab/>
      </w:r>
      <w:r w:rsidR="004F7FB1" w:rsidRPr="00005C15">
        <w:rPr>
          <w:rFonts w:ascii="Arial" w:hAnsi="Arial" w:cs="Arial"/>
          <w:b/>
          <w:sz w:val="22"/>
          <w:szCs w:val="22"/>
        </w:rPr>
        <w:tab/>
      </w:r>
    </w:p>
    <w:p w14:paraId="24AFFDC4" w14:textId="77777777" w:rsidR="004F7FB1" w:rsidRPr="00005C15" w:rsidRDefault="00F534E4" w:rsidP="000F5448">
      <w:pPr>
        <w:spacing w:line="360" w:lineRule="auto"/>
        <w:jc w:val="both"/>
        <w:outlineLvl w:val="0"/>
        <w:rPr>
          <w:rFonts w:ascii="Arial" w:hAnsi="Arial" w:cs="Arial"/>
          <w:sz w:val="22"/>
          <w:szCs w:val="22"/>
        </w:rPr>
      </w:pPr>
      <w:r w:rsidRPr="00005C15">
        <w:rPr>
          <w:rFonts w:ascii="Arial" w:hAnsi="Arial" w:cs="Arial"/>
          <w:sz w:val="22"/>
          <w:szCs w:val="22"/>
        </w:rPr>
        <w:t xml:space="preserve">Secretary to the Honourable Acting Judge </w:t>
      </w:r>
      <w:r w:rsidR="00005C15" w:rsidRPr="00005C15">
        <w:rPr>
          <w:rFonts w:ascii="Arial" w:hAnsi="Arial" w:cs="Arial"/>
          <w:sz w:val="22"/>
          <w:szCs w:val="22"/>
        </w:rPr>
        <w:t>Swanepoel</w:t>
      </w:r>
      <w:r w:rsidR="004F7FB1" w:rsidRPr="00005C15">
        <w:rPr>
          <w:rFonts w:ascii="Arial" w:hAnsi="Arial" w:cs="Arial"/>
          <w:sz w:val="22"/>
          <w:szCs w:val="22"/>
        </w:rPr>
        <w:tab/>
      </w:r>
      <w:r w:rsidR="004F7FB1" w:rsidRPr="00005C15">
        <w:rPr>
          <w:rFonts w:ascii="Arial" w:hAnsi="Arial" w:cs="Arial"/>
          <w:sz w:val="22"/>
          <w:szCs w:val="22"/>
        </w:rPr>
        <w:tab/>
      </w:r>
      <w:r w:rsidR="004F7FB1" w:rsidRPr="00005C15">
        <w:rPr>
          <w:rFonts w:ascii="Arial" w:hAnsi="Arial" w:cs="Arial"/>
          <w:sz w:val="22"/>
          <w:szCs w:val="22"/>
        </w:rPr>
        <w:tab/>
      </w:r>
      <w:r w:rsidR="004F7FB1" w:rsidRPr="00005C15">
        <w:rPr>
          <w:rFonts w:ascii="Arial" w:hAnsi="Arial" w:cs="Arial"/>
          <w:sz w:val="22"/>
          <w:szCs w:val="22"/>
        </w:rPr>
        <w:tab/>
      </w:r>
      <w:r w:rsidR="004F7FB1" w:rsidRPr="00005C15">
        <w:rPr>
          <w:rFonts w:ascii="Arial" w:hAnsi="Arial" w:cs="Arial"/>
          <w:sz w:val="22"/>
          <w:szCs w:val="22"/>
        </w:rPr>
        <w:tab/>
      </w:r>
      <w:r w:rsidR="00CB4252" w:rsidRPr="00005C15">
        <w:rPr>
          <w:rFonts w:ascii="Arial" w:hAnsi="Arial" w:cs="Arial"/>
          <w:sz w:val="22"/>
          <w:szCs w:val="22"/>
        </w:rPr>
        <w:tab/>
      </w:r>
      <w:r w:rsidR="004F7FB1" w:rsidRPr="00005C15">
        <w:rPr>
          <w:rFonts w:ascii="Arial" w:hAnsi="Arial" w:cs="Arial"/>
          <w:sz w:val="22"/>
          <w:szCs w:val="22"/>
        </w:rPr>
        <w:t xml:space="preserve"> </w:t>
      </w:r>
      <w:r w:rsidR="004F7FB1" w:rsidRPr="00005C15">
        <w:rPr>
          <w:rFonts w:ascii="Arial" w:hAnsi="Arial" w:cs="Arial"/>
          <w:sz w:val="22"/>
          <w:szCs w:val="22"/>
        </w:rPr>
        <w:tab/>
      </w:r>
      <w:r w:rsidR="004F7FB1" w:rsidRPr="00005C15">
        <w:rPr>
          <w:rFonts w:ascii="Arial" w:hAnsi="Arial" w:cs="Arial"/>
          <w:sz w:val="22"/>
          <w:szCs w:val="22"/>
        </w:rPr>
        <w:tab/>
      </w:r>
    </w:p>
    <w:p w14:paraId="0EA701E7" w14:textId="77777777" w:rsidR="004F7FB1" w:rsidRPr="00005C15" w:rsidRDefault="004F7FB1" w:rsidP="000F5448">
      <w:pPr>
        <w:spacing w:line="360" w:lineRule="auto"/>
        <w:ind w:left="567" w:hanging="567"/>
        <w:jc w:val="both"/>
        <w:outlineLvl w:val="0"/>
        <w:rPr>
          <w:rFonts w:ascii="Arial" w:hAnsi="Arial" w:cs="Arial"/>
          <w:sz w:val="22"/>
          <w:szCs w:val="22"/>
        </w:rPr>
      </w:pPr>
      <w:r w:rsidRPr="00005C15">
        <w:rPr>
          <w:rFonts w:ascii="Arial" w:hAnsi="Arial" w:cs="Arial"/>
          <w:sz w:val="22"/>
          <w:szCs w:val="22"/>
        </w:rPr>
        <w:t>High Court of South Africa</w:t>
      </w:r>
      <w:r w:rsidRPr="00005C15">
        <w:rPr>
          <w:rFonts w:ascii="Arial" w:hAnsi="Arial" w:cs="Arial"/>
          <w:sz w:val="22"/>
          <w:szCs w:val="22"/>
        </w:rPr>
        <w:tab/>
      </w:r>
      <w:r w:rsidRPr="00005C15">
        <w:rPr>
          <w:rFonts w:ascii="Arial" w:hAnsi="Arial" w:cs="Arial"/>
          <w:sz w:val="22"/>
          <w:szCs w:val="22"/>
        </w:rPr>
        <w:tab/>
      </w:r>
      <w:r w:rsidRPr="00005C15">
        <w:rPr>
          <w:rFonts w:ascii="Arial" w:hAnsi="Arial" w:cs="Arial"/>
          <w:sz w:val="22"/>
          <w:szCs w:val="22"/>
        </w:rPr>
        <w:tab/>
      </w:r>
      <w:r w:rsidRPr="00005C15">
        <w:rPr>
          <w:rFonts w:ascii="Arial" w:hAnsi="Arial" w:cs="Arial"/>
          <w:sz w:val="22"/>
          <w:szCs w:val="22"/>
        </w:rPr>
        <w:tab/>
      </w:r>
      <w:r w:rsidRPr="00005C15">
        <w:rPr>
          <w:rFonts w:ascii="Arial" w:hAnsi="Arial" w:cs="Arial"/>
          <w:sz w:val="22"/>
          <w:szCs w:val="22"/>
        </w:rPr>
        <w:tab/>
        <w:t xml:space="preserve"> </w:t>
      </w:r>
    </w:p>
    <w:p w14:paraId="3800A926" w14:textId="77777777" w:rsidR="004F7FB1" w:rsidRPr="00005C15" w:rsidRDefault="004F7FB1" w:rsidP="000F5448">
      <w:pPr>
        <w:spacing w:line="360" w:lineRule="auto"/>
        <w:ind w:left="567" w:hanging="567"/>
        <w:jc w:val="both"/>
        <w:outlineLvl w:val="0"/>
        <w:rPr>
          <w:rFonts w:ascii="Arial" w:hAnsi="Arial" w:cs="Arial"/>
          <w:sz w:val="22"/>
          <w:szCs w:val="22"/>
        </w:rPr>
      </w:pPr>
      <w:r w:rsidRPr="00005C15">
        <w:rPr>
          <w:rFonts w:ascii="Arial" w:hAnsi="Arial" w:cs="Arial"/>
          <w:sz w:val="22"/>
          <w:szCs w:val="22"/>
        </w:rPr>
        <w:t xml:space="preserve">Gauteng Division, Pretoria </w:t>
      </w:r>
      <w:r w:rsidRPr="00005C15">
        <w:rPr>
          <w:rFonts w:ascii="Arial" w:hAnsi="Arial" w:cs="Arial"/>
          <w:sz w:val="22"/>
          <w:szCs w:val="22"/>
        </w:rPr>
        <w:tab/>
      </w:r>
      <w:r w:rsidRPr="00005C15">
        <w:rPr>
          <w:rFonts w:ascii="Arial" w:hAnsi="Arial" w:cs="Arial"/>
          <w:sz w:val="22"/>
          <w:szCs w:val="22"/>
        </w:rPr>
        <w:tab/>
      </w:r>
      <w:r w:rsidRPr="00005C15">
        <w:rPr>
          <w:rFonts w:ascii="Arial" w:hAnsi="Arial" w:cs="Arial"/>
          <w:sz w:val="22"/>
          <w:szCs w:val="22"/>
        </w:rPr>
        <w:tab/>
      </w:r>
    </w:p>
    <w:sectPr w:rsidR="004F7FB1" w:rsidRPr="00005C15" w:rsidSect="004F7FB1">
      <w:pgSz w:w="12240" w:h="15840"/>
      <w:pgMar w:top="720" w:right="720" w:bottom="720" w:left="720"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3F386" w14:textId="77777777" w:rsidR="00482340" w:rsidRDefault="00482340" w:rsidP="00D27BEA">
      <w:r>
        <w:separator/>
      </w:r>
    </w:p>
  </w:endnote>
  <w:endnote w:type="continuationSeparator" w:id="0">
    <w:p w14:paraId="07534C93" w14:textId="77777777" w:rsidR="00482340" w:rsidRDefault="00482340" w:rsidP="00D2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1184" w14:textId="77777777" w:rsidR="00482340" w:rsidRDefault="00482340" w:rsidP="00D27BEA">
      <w:r>
        <w:separator/>
      </w:r>
    </w:p>
  </w:footnote>
  <w:footnote w:type="continuationSeparator" w:id="0">
    <w:p w14:paraId="7CFA1888" w14:textId="77777777" w:rsidR="00482340" w:rsidRDefault="00482340" w:rsidP="00D27B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695"/>
    <w:multiLevelType w:val="hybridMultilevel"/>
    <w:tmpl w:val="4818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04259C"/>
    <w:multiLevelType w:val="multilevel"/>
    <w:tmpl w:val="6756D1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ZA"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en-ZA"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D8"/>
    <w:rsid w:val="00005C15"/>
    <w:rsid w:val="00037C95"/>
    <w:rsid w:val="000475FD"/>
    <w:rsid w:val="00065132"/>
    <w:rsid w:val="00077B14"/>
    <w:rsid w:val="00077D60"/>
    <w:rsid w:val="00087C02"/>
    <w:rsid w:val="000915A9"/>
    <w:rsid w:val="000C2197"/>
    <w:rsid w:val="000C4638"/>
    <w:rsid w:val="000D30C5"/>
    <w:rsid w:val="000E77FC"/>
    <w:rsid w:val="000F5448"/>
    <w:rsid w:val="00102E9B"/>
    <w:rsid w:val="00106D3F"/>
    <w:rsid w:val="0011692E"/>
    <w:rsid w:val="00124840"/>
    <w:rsid w:val="00130C92"/>
    <w:rsid w:val="00133B1B"/>
    <w:rsid w:val="001439A0"/>
    <w:rsid w:val="00152FAB"/>
    <w:rsid w:val="00162BDB"/>
    <w:rsid w:val="001A3354"/>
    <w:rsid w:val="001C6AF7"/>
    <w:rsid w:val="00206734"/>
    <w:rsid w:val="0022215D"/>
    <w:rsid w:val="0022248A"/>
    <w:rsid w:val="00224220"/>
    <w:rsid w:val="00224D26"/>
    <w:rsid w:val="0027406E"/>
    <w:rsid w:val="002862B7"/>
    <w:rsid w:val="002C5FF1"/>
    <w:rsid w:val="002D6CE5"/>
    <w:rsid w:val="002E0EE0"/>
    <w:rsid w:val="00317C76"/>
    <w:rsid w:val="00337C91"/>
    <w:rsid w:val="00360E7E"/>
    <w:rsid w:val="00366024"/>
    <w:rsid w:val="003A303B"/>
    <w:rsid w:val="003B3E8D"/>
    <w:rsid w:val="003B6C38"/>
    <w:rsid w:val="003C278C"/>
    <w:rsid w:val="003D73B6"/>
    <w:rsid w:val="003F0A34"/>
    <w:rsid w:val="00410F18"/>
    <w:rsid w:val="00451737"/>
    <w:rsid w:val="00477CD6"/>
    <w:rsid w:val="00482340"/>
    <w:rsid w:val="004A24BF"/>
    <w:rsid w:val="004A34CA"/>
    <w:rsid w:val="004A6771"/>
    <w:rsid w:val="004B0C03"/>
    <w:rsid w:val="004C6653"/>
    <w:rsid w:val="004D7392"/>
    <w:rsid w:val="004E7B28"/>
    <w:rsid w:val="004F7FB1"/>
    <w:rsid w:val="005023E6"/>
    <w:rsid w:val="00524C69"/>
    <w:rsid w:val="00553BD8"/>
    <w:rsid w:val="00582FF9"/>
    <w:rsid w:val="005B08D5"/>
    <w:rsid w:val="005B7453"/>
    <w:rsid w:val="005C0784"/>
    <w:rsid w:val="005D187A"/>
    <w:rsid w:val="005D4FB6"/>
    <w:rsid w:val="005D73EF"/>
    <w:rsid w:val="00617B04"/>
    <w:rsid w:val="0062577E"/>
    <w:rsid w:val="00626125"/>
    <w:rsid w:val="00641270"/>
    <w:rsid w:val="00652A90"/>
    <w:rsid w:val="00673192"/>
    <w:rsid w:val="006774D9"/>
    <w:rsid w:val="00682D30"/>
    <w:rsid w:val="00684F82"/>
    <w:rsid w:val="00692562"/>
    <w:rsid w:val="006A55FB"/>
    <w:rsid w:val="006D17E1"/>
    <w:rsid w:val="006D3DCF"/>
    <w:rsid w:val="006F612D"/>
    <w:rsid w:val="0070438C"/>
    <w:rsid w:val="007524B9"/>
    <w:rsid w:val="00784317"/>
    <w:rsid w:val="00787DAB"/>
    <w:rsid w:val="007A233A"/>
    <w:rsid w:val="007B392A"/>
    <w:rsid w:val="007B5C34"/>
    <w:rsid w:val="007C40C0"/>
    <w:rsid w:val="007D1653"/>
    <w:rsid w:val="007D3C1E"/>
    <w:rsid w:val="008116BE"/>
    <w:rsid w:val="0082389E"/>
    <w:rsid w:val="008265B2"/>
    <w:rsid w:val="00850F16"/>
    <w:rsid w:val="0086109D"/>
    <w:rsid w:val="00882732"/>
    <w:rsid w:val="0088765B"/>
    <w:rsid w:val="008A1A04"/>
    <w:rsid w:val="008B4499"/>
    <w:rsid w:val="008B602D"/>
    <w:rsid w:val="008B6501"/>
    <w:rsid w:val="008C4300"/>
    <w:rsid w:val="008F5D81"/>
    <w:rsid w:val="00901C33"/>
    <w:rsid w:val="00931F9A"/>
    <w:rsid w:val="0093223E"/>
    <w:rsid w:val="00987E6A"/>
    <w:rsid w:val="00997C45"/>
    <w:rsid w:val="009A7296"/>
    <w:rsid w:val="009E4AA0"/>
    <w:rsid w:val="00A16F2A"/>
    <w:rsid w:val="00A20D68"/>
    <w:rsid w:val="00A76BDE"/>
    <w:rsid w:val="00A80532"/>
    <w:rsid w:val="00A81B71"/>
    <w:rsid w:val="00A857CB"/>
    <w:rsid w:val="00A904DA"/>
    <w:rsid w:val="00AF1E3A"/>
    <w:rsid w:val="00AF4632"/>
    <w:rsid w:val="00B02F3E"/>
    <w:rsid w:val="00B16CC5"/>
    <w:rsid w:val="00B227F6"/>
    <w:rsid w:val="00B26FA4"/>
    <w:rsid w:val="00B57A56"/>
    <w:rsid w:val="00B63D32"/>
    <w:rsid w:val="00B6499C"/>
    <w:rsid w:val="00B72129"/>
    <w:rsid w:val="00B93C7C"/>
    <w:rsid w:val="00BC2ACA"/>
    <w:rsid w:val="00BD24A0"/>
    <w:rsid w:val="00BE2448"/>
    <w:rsid w:val="00BF6686"/>
    <w:rsid w:val="00C25C43"/>
    <w:rsid w:val="00C32D7A"/>
    <w:rsid w:val="00C45FCE"/>
    <w:rsid w:val="00C52216"/>
    <w:rsid w:val="00C86ACB"/>
    <w:rsid w:val="00C86DA7"/>
    <w:rsid w:val="00CB0EFA"/>
    <w:rsid w:val="00CB4252"/>
    <w:rsid w:val="00CB738E"/>
    <w:rsid w:val="00CD39EE"/>
    <w:rsid w:val="00CE1874"/>
    <w:rsid w:val="00CE3389"/>
    <w:rsid w:val="00CF57E9"/>
    <w:rsid w:val="00D14FA4"/>
    <w:rsid w:val="00D27BEA"/>
    <w:rsid w:val="00D3443D"/>
    <w:rsid w:val="00D36158"/>
    <w:rsid w:val="00D3760F"/>
    <w:rsid w:val="00D65E2A"/>
    <w:rsid w:val="00D660C4"/>
    <w:rsid w:val="00D712B7"/>
    <w:rsid w:val="00D8666F"/>
    <w:rsid w:val="00D951F0"/>
    <w:rsid w:val="00D97FB0"/>
    <w:rsid w:val="00DB4DE9"/>
    <w:rsid w:val="00DB58AC"/>
    <w:rsid w:val="00DF5476"/>
    <w:rsid w:val="00E062B7"/>
    <w:rsid w:val="00E23FB5"/>
    <w:rsid w:val="00E3535D"/>
    <w:rsid w:val="00E45634"/>
    <w:rsid w:val="00E649AA"/>
    <w:rsid w:val="00E80AC3"/>
    <w:rsid w:val="00E930E0"/>
    <w:rsid w:val="00EA5443"/>
    <w:rsid w:val="00EC5E57"/>
    <w:rsid w:val="00ED3BDC"/>
    <w:rsid w:val="00EE688D"/>
    <w:rsid w:val="00EF623F"/>
    <w:rsid w:val="00F47159"/>
    <w:rsid w:val="00F534E4"/>
    <w:rsid w:val="00F55DF0"/>
    <w:rsid w:val="00F60E08"/>
    <w:rsid w:val="00F868B7"/>
    <w:rsid w:val="00FA5027"/>
    <w:rsid w:val="00FB3ED3"/>
    <w:rsid w:val="00FC0CC1"/>
    <w:rsid w:val="00FD6E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6F3B65"/>
  <w15:docId w15:val="{4B0C648E-F80A-4449-B882-7C1C24D2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D8"/>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553BD8"/>
    <w:pPr>
      <w:keepNext/>
      <w:tabs>
        <w:tab w:val="right" w:pos="8640"/>
      </w:tabs>
      <w:outlineLvl w:val="0"/>
    </w:pPr>
    <w:rPr>
      <w:b/>
      <w:bCs/>
      <w:noProof/>
      <w:sz w:val="24"/>
    </w:rPr>
  </w:style>
  <w:style w:type="paragraph" w:styleId="Heading2">
    <w:name w:val="heading 2"/>
    <w:basedOn w:val="Normal"/>
    <w:next w:val="Normal"/>
    <w:link w:val="Heading2Char"/>
    <w:semiHidden/>
    <w:unhideWhenUsed/>
    <w:qFormat/>
    <w:rsid w:val="00553BD8"/>
    <w:pPr>
      <w:keepNext/>
      <w:tabs>
        <w:tab w:val="right" w:pos="8640"/>
      </w:tabs>
      <w:jc w:val="center"/>
      <w:outlineLvl w:val="1"/>
    </w:pPr>
    <w:rPr>
      <w:b/>
      <w:bCs/>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BD8"/>
    <w:rPr>
      <w:rFonts w:ascii="Times New Roman" w:eastAsia="Times New Roman" w:hAnsi="Times New Roman" w:cs="Times New Roman"/>
      <w:b/>
      <w:bCs/>
      <w:noProof/>
      <w:sz w:val="24"/>
      <w:szCs w:val="20"/>
    </w:rPr>
  </w:style>
  <w:style w:type="character" w:customStyle="1" w:styleId="Heading2Char">
    <w:name w:val="Heading 2 Char"/>
    <w:basedOn w:val="DefaultParagraphFont"/>
    <w:link w:val="Heading2"/>
    <w:semiHidden/>
    <w:rsid w:val="00553BD8"/>
    <w:rPr>
      <w:rFonts w:ascii="Times New Roman" w:eastAsia="Times New Roman" w:hAnsi="Times New Roman" w:cs="Times New Roman"/>
      <w:b/>
      <w:bCs/>
      <w:noProof/>
      <w:sz w:val="24"/>
      <w:szCs w:val="20"/>
    </w:rPr>
  </w:style>
  <w:style w:type="paragraph" w:styleId="BalloonText">
    <w:name w:val="Balloon Text"/>
    <w:basedOn w:val="Normal"/>
    <w:link w:val="BalloonTextChar"/>
    <w:uiPriority w:val="99"/>
    <w:semiHidden/>
    <w:unhideWhenUsed/>
    <w:rsid w:val="00553BD8"/>
    <w:rPr>
      <w:rFonts w:ascii="Tahoma" w:hAnsi="Tahoma" w:cs="Tahoma"/>
      <w:sz w:val="16"/>
      <w:szCs w:val="16"/>
    </w:rPr>
  </w:style>
  <w:style w:type="character" w:customStyle="1" w:styleId="BalloonTextChar">
    <w:name w:val="Balloon Text Char"/>
    <w:basedOn w:val="DefaultParagraphFont"/>
    <w:link w:val="BalloonText"/>
    <w:uiPriority w:val="99"/>
    <w:semiHidden/>
    <w:rsid w:val="00553BD8"/>
    <w:rPr>
      <w:rFonts w:ascii="Tahoma" w:eastAsia="Times New Roman" w:hAnsi="Tahoma" w:cs="Tahoma"/>
      <w:sz w:val="16"/>
      <w:szCs w:val="16"/>
    </w:rPr>
  </w:style>
  <w:style w:type="paragraph" w:styleId="ListParagraph">
    <w:name w:val="List Paragraph"/>
    <w:basedOn w:val="Normal"/>
    <w:uiPriority w:val="34"/>
    <w:qFormat/>
    <w:rsid w:val="00652A90"/>
    <w:pPr>
      <w:ind w:left="720"/>
      <w:contextualSpacing/>
    </w:pPr>
  </w:style>
  <w:style w:type="character" w:styleId="Hyperlink">
    <w:name w:val="Hyperlink"/>
    <w:basedOn w:val="DefaultParagraphFont"/>
    <w:uiPriority w:val="99"/>
    <w:unhideWhenUsed/>
    <w:rsid w:val="00077B14"/>
    <w:rPr>
      <w:color w:val="0000FF" w:themeColor="hyperlink"/>
      <w:u w:val="single"/>
    </w:rPr>
  </w:style>
  <w:style w:type="paragraph" w:styleId="Header">
    <w:name w:val="header"/>
    <w:basedOn w:val="Normal"/>
    <w:link w:val="HeaderChar"/>
    <w:uiPriority w:val="99"/>
    <w:unhideWhenUsed/>
    <w:rsid w:val="00D27BEA"/>
    <w:pPr>
      <w:tabs>
        <w:tab w:val="center" w:pos="4513"/>
        <w:tab w:val="right" w:pos="9026"/>
      </w:tabs>
    </w:pPr>
  </w:style>
  <w:style w:type="character" w:customStyle="1" w:styleId="HeaderChar">
    <w:name w:val="Header Char"/>
    <w:basedOn w:val="DefaultParagraphFont"/>
    <w:link w:val="Header"/>
    <w:uiPriority w:val="99"/>
    <w:rsid w:val="00D27BEA"/>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D27BEA"/>
    <w:pPr>
      <w:tabs>
        <w:tab w:val="center" w:pos="4513"/>
        <w:tab w:val="right" w:pos="9026"/>
      </w:tabs>
    </w:pPr>
  </w:style>
  <w:style w:type="character" w:customStyle="1" w:styleId="FooterChar">
    <w:name w:val="Footer Char"/>
    <w:basedOn w:val="DefaultParagraphFont"/>
    <w:link w:val="Footer"/>
    <w:uiPriority w:val="99"/>
    <w:rsid w:val="00D27BEA"/>
    <w:rPr>
      <w:rFonts w:ascii="Times New Roman" w:eastAsia="Times New Roman" w:hAnsi="Times New Roman" w:cs="Times New Roman"/>
      <w:sz w:val="28"/>
      <w:szCs w:val="20"/>
    </w:rPr>
  </w:style>
  <w:style w:type="paragraph" w:customStyle="1" w:styleId="bodyintro">
    <w:name w:val="bodyintro"/>
    <w:basedOn w:val="Normal"/>
    <w:rsid w:val="00162BDB"/>
    <w:pPr>
      <w:spacing w:before="100" w:beforeAutospacing="1" w:after="100" w:afterAutospacing="1"/>
    </w:pPr>
    <w:rPr>
      <w:sz w:val="24"/>
      <w:szCs w:val="24"/>
    </w:rPr>
  </w:style>
  <w:style w:type="paragraph" w:customStyle="1" w:styleId="Default">
    <w:name w:val="Default"/>
    <w:rsid w:val="00366024"/>
    <w:pPr>
      <w:autoSpaceDE w:val="0"/>
      <w:autoSpaceDN w:val="0"/>
      <w:adjustRightInd w:val="0"/>
      <w:spacing w:after="0" w:line="240" w:lineRule="auto"/>
    </w:pPr>
    <w:rPr>
      <w:rFonts w:ascii="Arial Unicode MS" w:eastAsia="Arial Unicode MS" w:cs="Arial Unicode MS"/>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8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jansen@judiciary.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jansen@judiciary.org.za" TargetMode="External"/><Relationship Id="rId5" Type="http://schemas.openxmlformats.org/officeDocument/2006/relationships/webSettings" Target="webSettings.xml"/><Relationship Id="rId10" Type="http://schemas.openxmlformats.org/officeDocument/2006/relationships/hyperlink" Target="mailto:ZJansen@judiciary.org.za"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AE6A6-B7C3-47E5-B82F-82724C18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tbunwana</dc:creator>
  <cp:keywords/>
  <dc:description/>
  <cp:lastModifiedBy>Zonika Jansen</cp:lastModifiedBy>
  <cp:revision>4</cp:revision>
  <cp:lastPrinted>2020-05-28T13:51:00Z</cp:lastPrinted>
  <dcterms:created xsi:type="dcterms:W3CDTF">2020-05-29T12:20:00Z</dcterms:created>
  <dcterms:modified xsi:type="dcterms:W3CDTF">2020-06-18T13:32:00Z</dcterms:modified>
</cp:coreProperties>
</file>