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C4" w:rsidRDefault="004244C4" w:rsidP="004244C4">
      <w:pPr>
        <w:pStyle w:val="Default"/>
        <w:jc w:val="center"/>
      </w:pPr>
      <w:r w:rsidRPr="00617234">
        <w:rPr>
          <w:rFonts w:ascii="Verdana" w:eastAsia="Times New Roman" w:hAnsi="Verdana" w:cs="Arial"/>
          <w:noProof/>
          <w:lang w:eastAsia="en-ZA"/>
        </w:rPr>
        <w:drawing>
          <wp:inline distT="0" distB="0" distL="0" distR="0" wp14:anchorId="5D4840C7" wp14:editId="37EA084E">
            <wp:extent cx="1778000" cy="1447800"/>
            <wp:effectExtent l="0" t="0" r="0" b="0"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C:\Users\Admin\AppData\Local\Microsoft\Windows\Temporary Internet Files\Content.Outlook\EHLFA1H0\Judiciary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C:\Users\Admin\AppData\Local\Microsoft\Windows\Temporary Internet Files\Content.Outlook\EHLFA1H0\Judiciary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96" w:rsidRDefault="000C0996" w:rsidP="004244C4">
      <w:pPr>
        <w:pStyle w:val="Default"/>
        <w:jc w:val="center"/>
      </w:pPr>
    </w:p>
    <w:p w:rsidR="000C0996" w:rsidRDefault="000C0996" w:rsidP="004244C4">
      <w:pPr>
        <w:pStyle w:val="Default"/>
        <w:jc w:val="center"/>
      </w:pPr>
    </w:p>
    <w:p w:rsidR="004244C4" w:rsidRDefault="004244C4" w:rsidP="004244C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 THE </w:t>
      </w:r>
      <w:r w:rsidR="00A00DBC">
        <w:rPr>
          <w:b/>
          <w:bCs/>
          <w:sz w:val="28"/>
          <w:szCs w:val="28"/>
        </w:rPr>
        <w:t xml:space="preserve">HIGH </w:t>
      </w:r>
      <w:r>
        <w:rPr>
          <w:b/>
          <w:bCs/>
          <w:sz w:val="28"/>
          <w:szCs w:val="28"/>
        </w:rPr>
        <w:t>COURT OF SOUTH AFRICA</w:t>
      </w:r>
    </w:p>
    <w:p w:rsidR="004244C4" w:rsidRDefault="004244C4" w:rsidP="004244C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GAUTE</w:t>
      </w:r>
      <w:r w:rsidR="00A00DBC">
        <w:rPr>
          <w:b/>
          <w:bCs/>
          <w:sz w:val="28"/>
          <w:szCs w:val="28"/>
        </w:rPr>
        <w:t>NG DIVISION, PRETORIA</w:t>
      </w:r>
    </w:p>
    <w:p w:rsidR="000C0996" w:rsidRDefault="000C0996" w:rsidP="00793574">
      <w:pPr>
        <w:jc w:val="center"/>
        <w:rPr>
          <w:b/>
          <w:bCs/>
          <w:sz w:val="23"/>
          <w:szCs w:val="23"/>
          <w:u w:val="single"/>
        </w:rPr>
      </w:pPr>
    </w:p>
    <w:p w:rsidR="000C0996" w:rsidRPr="000C0996" w:rsidRDefault="007B51C1" w:rsidP="000C0996">
      <w:pPr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DIRECTIVE: OPPOSED </w:t>
      </w:r>
      <w:r w:rsidR="00757BC8">
        <w:rPr>
          <w:b/>
          <w:bCs/>
          <w:sz w:val="23"/>
          <w:szCs w:val="23"/>
          <w:u w:val="single"/>
        </w:rPr>
        <w:t>MOTIONS BEFORE BOKAKO A</w:t>
      </w:r>
      <w:r w:rsidR="000C0996" w:rsidRPr="000C0996">
        <w:rPr>
          <w:b/>
          <w:bCs/>
          <w:sz w:val="23"/>
          <w:szCs w:val="23"/>
          <w:u w:val="single"/>
        </w:rPr>
        <w:t>J</w:t>
      </w:r>
      <w:r>
        <w:rPr>
          <w:b/>
          <w:bCs/>
          <w:sz w:val="23"/>
          <w:szCs w:val="23"/>
          <w:u w:val="single"/>
        </w:rPr>
        <w:t xml:space="preserve"> FOR WEEK 28 </w:t>
      </w:r>
      <w:r w:rsidR="00A00DBC">
        <w:rPr>
          <w:b/>
          <w:bCs/>
          <w:sz w:val="23"/>
          <w:szCs w:val="23"/>
          <w:u w:val="single"/>
        </w:rPr>
        <w:t xml:space="preserve">FEBRUARY </w:t>
      </w:r>
      <w:r>
        <w:rPr>
          <w:b/>
          <w:bCs/>
          <w:sz w:val="23"/>
          <w:szCs w:val="23"/>
          <w:u w:val="single"/>
        </w:rPr>
        <w:t xml:space="preserve">TO 04 MARCH </w:t>
      </w:r>
      <w:r w:rsidR="00A00DBC">
        <w:rPr>
          <w:b/>
          <w:bCs/>
          <w:sz w:val="23"/>
          <w:szCs w:val="23"/>
          <w:u w:val="single"/>
        </w:rPr>
        <w:t>2022</w:t>
      </w:r>
    </w:p>
    <w:p w:rsidR="00757BC8" w:rsidRDefault="004244C4" w:rsidP="00757BC8">
      <w:pPr>
        <w:widowControl w:val="0"/>
        <w:autoSpaceDE w:val="0"/>
        <w:autoSpaceDN w:val="0"/>
        <w:spacing w:before="1"/>
        <w:ind w:left="140" w:firstLine="0"/>
        <w:rPr>
          <w:rFonts w:ascii="Arial" w:eastAsia="Arial MT" w:hAnsi="Arial MT" w:cs="Arial MT"/>
          <w:b/>
          <w:color w:val="FF0000"/>
          <w:lang w:val="en-US"/>
        </w:rPr>
      </w:pPr>
      <w:r w:rsidRPr="004244C4">
        <w:rPr>
          <w:rFonts w:ascii="Arial" w:eastAsia="Arial MT" w:hAnsi="Arial MT" w:cs="Arial MT"/>
          <w:b/>
          <w:color w:val="FF0000"/>
          <w:lang w:val="en-US"/>
        </w:rPr>
        <w:t>KINDLY</w:t>
      </w:r>
      <w:r w:rsidRPr="004244C4">
        <w:rPr>
          <w:rFonts w:ascii="Arial" w:eastAsia="Arial MT" w:hAnsi="Arial MT" w:cs="Arial MT"/>
          <w:b/>
          <w:color w:val="FF0000"/>
          <w:spacing w:val="-4"/>
          <w:lang w:val="en-US"/>
        </w:rPr>
        <w:t xml:space="preserve"> </w:t>
      </w:r>
      <w:r w:rsidRPr="004244C4">
        <w:rPr>
          <w:rFonts w:ascii="Arial" w:eastAsia="Arial MT" w:hAnsi="Arial MT" w:cs="Arial MT"/>
          <w:b/>
          <w:color w:val="FF0000"/>
          <w:lang w:val="en-US"/>
        </w:rPr>
        <w:t>ENSURE</w:t>
      </w:r>
      <w:r w:rsidRPr="004244C4">
        <w:rPr>
          <w:rFonts w:ascii="Arial" w:eastAsia="Arial MT" w:hAnsi="Arial MT" w:cs="Arial MT"/>
          <w:b/>
          <w:color w:val="FF0000"/>
          <w:spacing w:val="-2"/>
          <w:lang w:val="en-US"/>
        </w:rPr>
        <w:t xml:space="preserve"> </w:t>
      </w:r>
      <w:r w:rsidRPr="004244C4">
        <w:rPr>
          <w:rFonts w:ascii="Arial" w:eastAsia="Arial MT" w:hAnsi="Arial MT" w:cs="Arial MT"/>
          <w:b/>
          <w:color w:val="FF0000"/>
          <w:lang w:val="en-US"/>
        </w:rPr>
        <w:t>THAT</w:t>
      </w:r>
      <w:r w:rsidRPr="004244C4">
        <w:rPr>
          <w:rFonts w:ascii="Arial" w:eastAsia="Arial MT" w:hAnsi="Arial MT" w:cs="Arial MT"/>
          <w:b/>
          <w:color w:val="FF0000"/>
          <w:spacing w:val="-1"/>
          <w:lang w:val="en-US"/>
        </w:rPr>
        <w:t xml:space="preserve"> </w:t>
      </w:r>
      <w:r w:rsidR="00757BC8">
        <w:rPr>
          <w:rFonts w:ascii="Arial" w:eastAsia="Arial MT" w:hAnsi="Arial MT" w:cs="Arial MT"/>
          <w:b/>
          <w:color w:val="FF0000"/>
          <w:lang w:val="en-US"/>
        </w:rPr>
        <w:t>ASHLEY NDZUKULA</w:t>
      </w:r>
      <w:r w:rsidRPr="004244C4">
        <w:rPr>
          <w:rFonts w:ascii="Arial" w:eastAsia="Arial MT" w:hAnsi="Arial MT" w:cs="Arial MT"/>
          <w:b/>
          <w:color w:val="FF0000"/>
          <w:spacing w:val="-3"/>
          <w:lang w:val="en-US"/>
        </w:rPr>
        <w:t xml:space="preserve"> </w:t>
      </w:r>
      <w:r w:rsidRPr="004244C4">
        <w:rPr>
          <w:rFonts w:ascii="Arial" w:eastAsia="Arial MT" w:hAnsi="Arial MT" w:cs="Arial MT"/>
          <w:b/>
          <w:color w:val="FF0000"/>
          <w:lang w:val="en-US"/>
        </w:rPr>
        <w:t>IS</w:t>
      </w:r>
      <w:r w:rsidRPr="004244C4">
        <w:rPr>
          <w:rFonts w:ascii="Arial" w:eastAsia="Arial MT" w:hAnsi="Arial MT" w:cs="Arial MT"/>
          <w:b/>
          <w:color w:val="FF0000"/>
          <w:spacing w:val="-4"/>
          <w:lang w:val="en-US"/>
        </w:rPr>
        <w:t xml:space="preserve"> </w:t>
      </w:r>
      <w:r w:rsidRPr="004244C4">
        <w:rPr>
          <w:rFonts w:ascii="Arial" w:eastAsia="Arial MT" w:hAnsi="Arial MT" w:cs="Arial MT"/>
          <w:b/>
          <w:color w:val="FF0000"/>
          <w:lang w:val="en-US"/>
        </w:rPr>
        <w:t>INVITED</w:t>
      </w:r>
      <w:r w:rsidRPr="004244C4">
        <w:rPr>
          <w:rFonts w:ascii="Arial" w:eastAsia="Arial MT" w:hAnsi="Arial MT" w:cs="Arial MT"/>
          <w:b/>
          <w:color w:val="FF0000"/>
          <w:spacing w:val="-6"/>
          <w:lang w:val="en-US"/>
        </w:rPr>
        <w:t xml:space="preserve"> </w:t>
      </w:r>
      <w:r w:rsidRPr="004244C4">
        <w:rPr>
          <w:rFonts w:ascii="Arial" w:eastAsia="Arial MT" w:hAnsi="Arial MT" w:cs="Arial MT"/>
          <w:b/>
          <w:color w:val="FF0000"/>
          <w:lang w:val="en-US"/>
        </w:rPr>
        <w:t>ON</w:t>
      </w:r>
      <w:r w:rsidRPr="004244C4">
        <w:rPr>
          <w:rFonts w:ascii="Arial" w:eastAsia="Arial MT" w:hAnsi="Arial MT" w:cs="Arial MT"/>
          <w:b/>
          <w:color w:val="FF0000"/>
          <w:spacing w:val="-6"/>
          <w:lang w:val="en-US"/>
        </w:rPr>
        <w:t xml:space="preserve"> </w:t>
      </w:r>
      <w:r w:rsidRPr="004244C4">
        <w:rPr>
          <w:rFonts w:ascii="Arial" w:eastAsia="Arial MT" w:hAnsi="Arial MT" w:cs="Arial MT"/>
          <w:b/>
          <w:color w:val="FF0000"/>
          <w:lang w:val="en-US"/>
        </w:rPr>
        <w:t>THE</w:t>
      </w:r>
      <w:r w:rsidRPr="004244C4">
        <w:rPr>
          <w:rFonts w:ascii="Arial" w:eastAsia="Arial MT" w:hAnsi="Arial MT" w:cs="Arial MT"/>
          <w:b/>
          <w:color w:val="FF0000"/>
          <w:spacing w:val="-4"/>
          <w:lang w:val="en-US"/>
        </w:rPr>
        <w:t xml:space="preserve"> </w:t>
      </w:r>
      <w:r w:rsidRPr="004244C4">
        <w:rPr>
          <w:rFonts w:ascii="Arial" w:eastAsia="Arial MT" w:hAnsi="Arial MT" w:cs="Arial MT"/>
          <w:b/>
          <w:color w:val="FF0000"/>
          <w:lang w:val="en-US"/>
        </w:rPr>
        <w:t>MATTERS</w:t>
      </w:r>
      <w:r w:rsidR="00757BC8">
        <w:rPr>
          <w:rFonts w:ascii="Arial" w:eastAsia="Arial MT" w:hAnsi="Arial MT" w:cs="Arial MT"/>
          <w:b/>
          <w:color w:val="FF0000"/>
          <w:lang w:val="en-US"/>
        </w:rPr>
        <w:t xml:space="preserve"> BEFORE BOKAKO AJ</w:t>
      </w:r>
      <w:r w:rsidR="00757BC8">
        <w:rPr>
          <w:rFonts w:ascii="Arial" w:eastAsia="Arial MT" w:hAnsi="Arial MT" w:cs="Arial MT"/>
          <w:b/>
          <w:lang w:val="en-US"/>
        </w:rPr>
        <w:t xml:space="preserve"> </w:t>
      </w:r>
      <w:r w:rsidRPr="004244C4">
        <w:rPr>
          <w:rFonts w:ascii="Arial" w:eastAsia="Arial MT" w:hAnsi="Arial MT" w:cs="Arial MT"/>
          <w:b/>
          <w:color w:val="FF0000"/>
          <w:lang w:val="en-US"/>
        </w:rPr>
        <w:t>ON</w:t>
      </w:r>
      <w:r w:rsidRPr="004244C4">
        <w:rPr>
          <w:rFonts w:ascii="Arial" w:eastAsia="Arial MT" w:hAnsi="Arial MT" w:cs="Arial MT"/>
          <w:b/>
          <w:color w:val="FF0000"/>
          <w:spacing w:val="26"/>
          <w:lang w:val="en-US"/>
        </w:rPr>
        <w:t xml:space="preserve"> </w:t>
      </w:r>
      <w:r w:rsidRPr="004244C4">
        <w:rPr>
          <w:rFonts w:ascii="Arial" w:eastAsia="Arial MT" w:hAnsi="Arial MT" w:cs="Arial MT"/>
          <w:b/>
          <w:color w:val="FF0000"/>
          <w:lang w:val="en-US"/>
        </w:rPr>
        <w:t>CASELINES</w:t>
      </w:r>
      <w:r w:rsidRPr="004244C4">
        <w:rPr>
          <w:rFonts w:ascii="Arial" w:eastAsia="Arial MT" w:hAnsi="Arial MT" w:cs="Arial MT"/>
          <w:b/>
          <w:color w:val="FF0000"/>
          <w:spacing w:val="25"/>
          <w:lang w:val="en-US"/>
        </w:rPr>
        <w:t xml:space="preserve"> </w:t>
      </w:r>
      <w:r w:rsidRPr="004244C4">
        <w:rPr>
          <w:rFonts w:ascii="Arial" w:eastAsia="Arial MT" w:hAnsi="Arial MT" w:cs="Arial MT"/>
          <w:b/>
          <w:color w:val="FF0000"/>
          <w:lang w:val="en-US"/>
        </w:rPr>
        <w:t>WITH</w:t>
      </w:r>
      <w:r w:rsidRPr="004244C4">
        <w:rPr>
          <w:rFonts w:ascii="Arial" w:eastAsia="Arial MT" w:hAnsi="Arial MT" w:cs="Arial MT"/>
          <w:b/>
          <w:color w:val="FF0000"/>
          <w:spacing w:val="26"/>
          <w:lang w:val="en-US"/>
        </w:rPr>
        <w:t xml:space="preserve"> </w:t>
      </w:r>
      <w:r w:rsidRPr="004244C4">
        <w:rPr>
          <w:rFonts w:ascii="Arial" w:eastAsia="Arial MT" w:hAnsi="Arial MT" w:cs="Arial MT"/>
          <w:b/>
          <w:color w:val="FF0000"/>
          <w:lang w:val="en-US"/>
        </w:rPr>
        <w:t>EMAIL</w:t>
      </w:r>
      <w:r w:rsidRPr="004244C4">
        <w:rPr>
          <w:rFonts w:ascii="Arial" w:eastAsia="Arial MT" w:hAnsi="Arial MT" w:cs="Arial MT"/>
          <w:b/>
          <w:color w:val="FF0000"/>
          <w:spacing w:val="32"/>
          <w:lang w:val="en-US"/>
        </w:rPr>
        <w:t xml:space="preserve"> </w:t>
      </w:r>
      <w:hyperlink r:id="rId6" w:history="1">
        <w:r w:rsidR="00757BC8" w:rsidRPr="00CF6037">
          <w:rPr>
            <w:rStyle w:val="Hyperlink"/>
            <w:rFonts w:ascii="Arial" w:eastAsia="Arial MT" w:hAnsi="Arial MT" w:cs="Arial MT"/>
            <w:b/>
            <w:lang w:val="en-US"/>
          </w:rPr>
          <w:t>Andzukula@judiciary.org.za</w:t>
        </w:r>
        <w:r w:rsidR="00757BC8" w:rsidRPr="00CF6037">
          <w:rPr>
            <w:rStyle w:val="Hyperlink"/>
            <w:rFonts w:ascii="Arial" w:eastAsia="Arial MT" w:hAnsi="Arial MT" w:cs="Arial MT"/>
            <w:b/>
            <w:spacing w:val="27"/>
            <w:lang w:val="en-US"/>
          </w:rPr>
          <w:t xml:space="preserve"> </w:t>
        </w:r>
      </w:hyperlink>
      <w:r w:rsidR="007B51C1">
        <w:rPr>
          <w:rStyle w:val="Hyperlink"/>
          <w:rFonts w:ascii="Arial" w:eastAsia="Arial MT" w:hAnsi="Arial MT" w:cs="Arial MT"/>
          <w:b/>
          <w:spacing w:val="27"/>
          <w:lang w:val="en-US"/>
        </w:rPr>
        <w:t>AS THE</w:t>
      </w:r>
    </w:p>
    <w:p w:rsidR="004244C4" w:rsidRPr="004244C4" w:rsidRDefault="004244C4" w:rsidP="000C0996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480"/>
        <w:ind w:left="709" w:right="136"/>
        <w:rPr>
          <w:rFonts w:ascii="Arial MT" w:eastAsia="Arial MT" w:hAnsi="Arial MT" w:cs="Arial MT"/>
          <w:lang w:val="en-US"/>
        </w:rPr>
      </w:pPr>
      <w:r w:rsidRPr="004244C4">
        <w:rPr>
          <w:rFonts w:ascii="Arial MT" w:eastAsia="Arial MT" w:hAnsi="Arial MT" w:cs="Arial MT"/>
          <w:lang w:val="en-US"/>
        </w:rPr>
        <w:t xml:space="preserve">All cases MUST be uploaded on </w:t>
      </w:r>
      <w:proofErr w:type="spellStart"/>
      <w:r w:rsidRPr="004244C4">
        <w:rPr>
          <w:rFonts w:ascii="Arial MT" w:eastAsia="Arial MT" w:hAnsi="Arial MT" w:cs="Arial MT"/>
          <w:lang w:val="en-US"/>
        </w:rPr>
        <w:t>Caselines</w:t>
      </w:r>
      <w:proofErr w:type="spellEnd"/>
      <w:r w:rsidRPr="004244C4">
        <w:rPr>
          <w:rFonts w:ascii="Arial MT" w:eastAsia="Arial MT" w:hAnsi="Arial MT" w:cs="Arial MT"/>
          <w:lang w:val="en-US"/>
        </w:rPr>
        <w:t>. If any problems are experienced, the</w:t>
      </w:r>
      <w:r w:rsidRPr="004244C4">
        <w:rPr>
          <w:rFonts w:ascii="Arial MT" w:eastAsia="Arial MT" w:hAnsi="Arial MT" w:cs="Arial MT"/>
          <w:spacing w:val="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Judge’s</w:t>
      </w:r>
      <w:r w:rsidRPr="004244C4">
        <w:rPr>
          <w:rFonts w:ascii="Arial MT" w:eastAsia="Arial MT" w:hAnsi="Arial MT" w:cs="Arial MT"/>
          <w:spacing w:val="-1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Registrar</w:t>
      </w:r>
      <w:r w:rsidRPr="004244C4">
        <w:rPr>
          <w:rFonts w:ascii="Arial MT" w:eastAsia="Arial MT" w:hAnsi="Arial MT" w:cs="Arial MT"/>
          <w:spacing w:val="-13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may</w:t>
      </w:r>
      <w:r w:rsidRPr="004244C4">
        <w:rPr>
          <w:rFonts w:ascii="Arial MT" w:eastAsia="Arial MT" w:hAnsi="Arial MT" w:cs="Arial MT"/>
          <w:spacing w:val="-1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be</w:t>
      </w:r>
      <w:r w:rsidRPr="004244C4">
        <w:rPr>
          <w:rFonts w:ascii="Arial MT" w:eastAsia="Arial MT" w:hAnsi="Arial MT" w:cs="Arial MT"/>
          <w:spacing w:val="-15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contacted</w:t>
      </w:r>
      <w:r w:rsidRPr="004244C4">
        <w:rPr>
          <w:rFonts w:ascii="Arial MT" w:eastAsia="Arial MT" w:hAnsi="Arial MT" w:cs="Arial MT"/>
          <w:spacing w:val="-1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TIMEOUSLY.</w:t>
      </w:r>
      <w:r w:rsidRPr="004244C4">
        <w:rPr>
          <w:rFonts w:ascii="Arial MT" w:eastAsia="Arial MT" w:hAnsi="Arial MT" w:cs="Arial MT"/>
          <w:spacing w:val="-1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In</w:t>
      </w:r>
      <w:r w:rsidRPr="004244C4">
        <w:rPr>
          <w:rFonts w:ascii="Arial MT" w:eastAsia="Arial MT" w:hAnsi="Arial MT" w:cs="Arial MT"/>
          <w:spacing w:val="-1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the</w:t>
      </w:r>
      <w:r w:rsidRPr="004244C4">
        <w:rPr>
          <w:rFonts w:ascii="Arial MT" w:eastAsia="Arial MT" w:hAnsi="Arial MT" w:cs="Arial MT"/>
          <w:spacing w:val="-1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absence</w:t>
      </w:r>
      <w:r w:rsidRPr="004244C4">
        <w:rPr>
          <w:rFonts w:ascii="Arial MT" w:eastAsia="Arial MT" w:hAnsi="Arial MT" w:cs="Arial MT"/>
          <w:spacing w:val="-14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thereof,</w:t>
      </w:r>
      <w:r w:rsidRPr="004244C4">
        <w:rPr>
          <w:rFonts w:ascii="Arial MT" w:eastAsia="Arial MT" w:hAnsi="Arial MT" w:cs="Arial MT"/>
          <w:spacing w:val="-1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where</w:t>
      </w:r>
      <w:r w:rsidRPr="004244C4">
        <w:rPr>
          <w:rFonts w:ascii="Arial MT" w:eastAsia="Arial MT" w:hAnsi="Arial MT" w:cs="Arial MT"/>
          <w:spacing w:val="-1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links</w:t>
      </w:r>
      <w:r w:rsidRPr="004244C4">
        <w:rPr>
          <w:rFonts w:ascii="Arial MT" w:eastAsia="Arial MT" w:hAnsi="Arial MT" w:cs="Arial MT"/>
          <w:spacing w:val="-9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have</w:t>
      </w:r>
      <w:r w:rsidRPr="004244C4">
        <w:rPr>
          <w:rFonts w:ascii="Arial MT" w:eastAsia="Arial MT" w:hAnsi="Arial MT" w:cs="Arial MT"/>
          <w:spacing w:val="-12"/>
          <w:lang w:val="en-US"/>
        </w:rPr>
        <w:t xml:space="preserve"> </w:t>
      </w:r>
      <w:proofErr w:type="gramStart"/>
      <w:r w:rsidRPr="004244C4">
        <w:rPr>
          <w:rFonts w:ascii="Arial MT" w:eastAsia="Arial MT" w:hAnsi="Arial MT" w:cs="Arial MT"/>
          <w:lang w:val="en-US"/>
        </w:rPr>
        <w:t>not</w:t>
      </w:r>
      <w:r w:rsidR="00757BC8">
        <w:rPr>
          <w:rFonts w:ascii="Arial MT" w:eastAsia="Arial MT" w:hAnsi="Arial MT" w:cs="Arial MT"/>
          <w:lang w:val="en-US"/>
        </w:rPr>
        <w:t xml:space="preserve"> </w:t>
      </w:r>
      <w:r w:rsidRPr="004244C4">
        <w:rPr>
          <w:rFonts w:ascii="Arial MT" w:eastAsia="Arial MT" w:hAnsi="Arial MT" w:cs="Arial MT"/>
          <w:spacing w:val="-58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been</w:t>
      </w:r>
      <w:proofErr w:type="gramEnd"/>
      <w:r w:rsidRPr="004244C4">
        <w:rPr>
          <w:rFonts w:ascii="Arial MT" w:eastAsia="Arial MT" w:hAnsi="Arial MT" w:cs="Arial MT"/>
          <w:spacing w:val="-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populated</w:t>
      </w:r>
      <w:r w:rsidRPr="004244C4">
        <w:rPr>
          <w:rFonts w:ascii="Arial MT" w:eastAsia="Arial MT" w:hAnsi="Arial MT" w:cs="Arial MT"/>
          <w:spacing w:val="-3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timeously</w:t>
      </w:r>
      <w:r w:rsidRPr="004244C4">
        <w:rPr>
          <w:rFonts w:ascii="Arial MT" w:eastAsia="Arial MT" w:hAnsi="Arial MT" w:cs="Arial MT"/>
          <w:spacing w:val="-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or</w:t>
      </w:r>
      <w:r w:rsidRPr="004244C4">
        <w:rPr>
          <w:rFonts w:ascii="Arial MT" w:eastAsia="Arial MT" w:hAnsi="Arial MT" w:cs="Arial MT"/>
          <w:spacing w:val="-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no</w:t>
      </w:r>
      <w:r w:rsidRPr="004244C4">
        <w:rPr>
          <w:rFonts w:ascii="Arial MT" w:eastAsia="Arial MT" w:hAnsi="Arial MT" w:cs="Arial MT"/>
          <w:spacing w:val="-3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link</w:t>
      </w:r>
      <w:r w:rsidRPr="004244C4">
        <w:rPr>
          <w:rFonts w:ascii="Arial MT" w:eastAsia="Arial MT" w:hAnsi="Arial MT" w:cs="Arial MT"/>
          <w:spacing w:val="-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has been</w:t>
      </w:r>
      <w:r w:rsidRPr="004244C4">
        <w:rPr>
          <w:rFonts w:ascii="Arial MT" w:eastAsia="Arial MT" w:hAnsi="Arial MT" w:cs="Arial MT"/>
          <w:spacing w:val="-6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received,</w:t>
      </w:r>
      <w:r w:rsidRPr="004244C4">
        <w:rPr>
          <w:rFonts w:ascii="Arial MT" w:eastAsia="Arial MT" w:hAnsi="Arial MT" w:cs="Arial MT"/>
          <w:spacing w:val="-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the</w:t>
      </w:r>
      <w:r w:rsidRPr="004244C4">
        <w:rPr>
          <w:rFonts w:ascii="Arial MT" w:eastAsia="Arial MT" w:hAnsi="Arial MT" w:cs="Arial MT"/>
          <w:spacing w:val="-4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matter</w:t>
      </w:r>
      <w:r w:rsidRPr="004244C4">
        <w:rPr>
          <w:rFonts w:ascii="Arial MT" w:eastAsia="Arial MT" w:hAnsi="Arial MT" w:cs="Arial MT"/>
          <w:spacing w:val="-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will</w:t>
      </w:r>
      <w:r w:rsidRPr="004244C4">
        <w:rPr>
          <w:rFonts w:ascii="Arial MT" w:eastAsia="Arial MT" w:hAnsi="Arial MT" w:cs="Arial MT"/>
          <w:spacing w:val="-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be</w:t>
      </w:r>
      <w:r w:rsidRPr="004244C4">
        <w:rPr>
          <w:rFonts w:ascii="Arial MT" w:eastAsia="Arial MT" w:hAnsi="Arial MT" w:cs="Arial MT"/>
          <w:spacing w:val="-4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struck</w:t>
      </w:r>
      <w:r w:rsidRPr="004244C4">
        <w:rPr>
          <w:rFonts w:ascii="Arial MT" w:eastAsia="Arial MT" w:hAnsi="Arial MT" w:cs="Arial MT"/>
          <w:spacing w:val="-3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from</w:t>
      </w:r>
      <w:r w:rsidRPr="004244C4">
        <w:rPr>
          <w:rFonts w:ascii="Arial MT" w:eastAsia="Arial MT" w:hAnsi="Arial MT" w:cs="Arial MT"/>
          <w:spacing w:val="-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the</w:t>
      </w:r>
      <w:r w:rsidRPr="004244C4">
        <w:rPr>
          <w:rFonts w:ascii="Arial MT" w:eastAsia="Arial MT" w:hAnsi="Arial MT" w:cs="Arial MT"/>
          <w:spacing w:val="-7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roll.</w:t>
      </w:r>
      <w:r w:rsidR="000D0B86">
        <w:rPr>
          <w:rFonts w:ascii="Arial MT" w:eastAsia="Arial MT" w:hAnsi="Arial MT" w:cs="Arial MT"/>
          <w:lang w:val="en-US"/>
        </w:rPr>
        <w:t xml:space="preserve"> </w:t>
      </w:r>
    </w:p>
    <w:p w:rsidR="004244C4" w:rsidRDefault="004244C4" w:rsidP="000C0996">
      <w:pPr>
        <w:widowControl w:val="0"/>
        <w:autoSpaceDE w:val="0"/>
        <w:autoSpaceDN w:val="0"/>
        <w:ind w:left="709" w:hanging="569"/>
        <w:rPr>
          <w:rFonts w:ascii="Arial MT" w:eastAsia="Arial MT" w:hAnsi="Arial MT" w:cs="Arial MT"/>
          <w:lang w:val="en-US"/>
        </w:rPr>
      </w:pPr>
    </w:p>
    <w:p w:rsidR="000D0B86" w:rsidRPr="000D0B86" w:rsidRDefault="000D0B86" w:rsidP="000C0996">
      <w:pPr>
        <w:widowControl w:val="0"/>
        <w:autoSpaceDE w:val="0"/>
        <w:autoSpaceDN w:val="0"/>
        <w:ind w:left="709" w:hanging="569"/>
        <w:rPr>
          <w:rFonts w:ascii="Arial MT" w:eastAsia="Arial MT" w:hAnsi="Arial MT" w:cs="Arial MT"/>
          <w:color w:val="FF0000"/>
          <w:lang w:val="en-US"/>
        </w:rPr>
        <w:sectPr w:rsidR="000D0B86" w:rsidRPr="000D0B86" w:rsidSect="00C9787A">
          <w:pgSz w:w="11910" w:h="16840"/>
          <w:pgMar w:top="1420" w:right="1300" w:bottom="280" w:left="1300" w:header="720" w:footer="720" w:gutter="0"/>
          <w:cols w:space="720"/>
        </w:sectPr>
      </w:pPr>
      <w:r w:rsidRPr="000D0B86">
        <w:rPr>
          <w:rFonts w:ascii="Arial MT" w:eastAsia="Arial MT" w:hAnsi="Arial MT" w:cs="Arial MT"/>
          <w:color w:val="FF0000"/>
          <w:lang w:val="en-US"/>
        </w:rPr>
        <w:t>The proceedings will be conducted virtually  and a link to a Teams’ meeting  will be attached to this directive and suc</w:t>
      </w:r>
      <w:bookmarkStart w:id="0" w:name="_GoBack"/>
      <w:bookmarkEnd w:id="0"/>
      <w:r w:rsidRPr="000D0B86">
        <w:rPr>
          <w:rFonts w:ascii="Arial MT" w:eastAsia="Arial MT" w:hAnsi="Arial MT" w:cs="Arial MT"/>
          <w:color w:val="FF0000"/>
          <w:lang w:val="en-US"/>
        </w:rPr>
        <w:t>h link will be used throughout the week.</w:t>
      </w:r>
    </w:p>
    <w:p w:rsidR="004244C4" w:rsidRPr="004244C4" w:rsidRDefault="004244C4" w:rsidP="000C0996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before="81" w:after="0"/>
        <w:ind w:left="709" w:hanging="569"/>
        <w:rPr>
          <w:rFonts w:ascii="Arial MT" w:eastAsia="Arial MT" w:hAnsi="Arial MT" w:cs="Arial MT"/>
          <w:lang w:val="en-US"/>
        </w:rPr>
      </w:pPr>
      <w:r w:rsidRPr="004244C4">
        <w:rPr>
          <w:rFonts w:ascii="Arial MT" w:eastAsia="Arial MT" w:hAnsi="Arial MT" w:cs="Arial MT"/>
          <w:lang w:val="en-US"/>
        </w:rPr>
        <w:lastRenderedPageBreak/>
        <w:t>A</w:t>
      </w:r>
      <w:r w:rsidRPr="004244C4">
        <w:rPr>
          <w:rFonts w:ascii="Arial MT" w:eastAsia="Arial MT" w:hAnsi="Arial MT" w:cs="Arial MT"/>
          <w:spacing w:val="-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practice</w:t>
      </w:r>
      <w:r w:rsidRPr="004244C4">
        <w:rPr>
          <w:rFonts w:ascii="Arial MT" w:eastAsia="Arial MT" w:hAnsi="Arial MT" w:cs="Arial MT"/>
          <w:spacing w:val="-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note</w:t>
      </w:r>
      <w:r w:rsidRPr="004244C4">
        <w:rPr>
          <w:rFonts w:ascii="Arial MT" w:eastAsia="Arial MT" w:hAnsi="Arial MT" w:cs="Arial MT"/>
          <w:spacing w:val="-5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must</w:t>
      </w:r>
      <w:r w:rsidRPr="004244C4">
        <w:rPr>
          <w:rFonts w:ascii="Arial MT" w:eastAsia="Arial MT" w:hAnsi="Arial MT" w:cs="Arial MT"/>
          <w:spacing w:val="-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be</w:t>
      </w:r>
      <w:r w:rsidRPr="004244C4">
        <w:rPr>
          <w:rFonts w:ascii="Arial MT" w:eastAsia="Arial MT" w:hAnsi="Arial MT" w:cs="Arial MT"/>
          <w:spacing w:val="-3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filed</w:t>
      </w:r>
      <w:r w:rsidRPr="004244C4">
        <w:rPr>
          <w:rFonts w:ascii="Arial MT" w:eastAsia="Arial MT" w:hAnsi="Arial MT" w:cs="Arial MT"/>
          <w:spacing w:val="-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on</w:t>
      </w:r>
      <w:r w:rsidRPr="004244C4">
        <w:rPr>
          <w:rFonts w:ascii="Arial MT" w:eastAsia="Arial MT" w:hAnsi="Arial MT" w:cs="Arial MT"/>
          <w:spacing w:val="-1"/>
          <w:lang w:val="en-US"/>
        </w:rPr>
        <w:t xml:space="preserve"> </w:t>
      </w:r>
      <w:proofErr w:type="spellStart"/>
      <w:r w:rsidRPr="004244C4">
        <w:rPr>
          <w:rFonts w:ascii="Arial MT" w:eastAsia="Arial MT" w:hAnsi="Arial MT" w:cs="Arial MT"/>
          <w:lang w:val="en-US"/>
        </w:rPr>
        <w:t>Caselines</w:t>
      </w:r>
      <w:proofErr w:type="spellEnd"/>
      <w:r w:rsidRPr="004244C4">
        <w:rPr>
          <w:rFonts w:ascii="Arial MT" w:eastAsia="Arial MT" w:hAnsi="Arial MT" w:cs="Arial MT"/>
          <w:lang w:val="en-US"/>
        </w:rPr>
        <w:t xml:space="preserve"> setting</w:t>
      </w:r>
      <w:r w:rsidRPr="004244C4">
        <w:rPr>
          <w:rFonts w:ascii="Arial MT" w:eastAsia="Arial MT" w:hAnsi="Arial MT" w:cs="Arial MT"/>
          <w:spacing w:val="-4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out</w:t>
      </w:r>
      <w:r w:rsidRPr="004244C4">
        <w:rPr>
          <w:rFonts w:ascii="Arial MT" w:eastAsia="Arial MT" w:hAnsi="Arial MT" w:cs="Arial MT"/>
          <w:spacing w:val="-2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the</w:t>
      </w:r>
      <w:r w:rsidRPr="004244C4">
        <w:rPr>
          <w:rFonts w:ascii="Arial MT" w:eastAsia="Arial MT" w:hAnsi="Arial MT" w:cs="Arial MT"/>
          <w:spacing w:val="-3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following:</w:t>
      </w:r>
    </w:p>
    <w:p w:rsidR="004244C4" w:rsidRPr="004244C4" w:rsidRDefault="004244C4" w:rsidP="000C0996">
      <w:pPr>
        <w:widowControl w:val="0"/>
        <w:numPr>
          <w:ilvl w:val="1"/>
          <w:numId w:val="1"/>
        </w:numPr>
        <w:tabs>
          <w:tab w:val="left" w:pos="1242"/>
        </w:tabs>
        <w:autoSpaceDE w:val="0"/>
        <w:autoSpaceDN w:val="0"/>
        <w:spacing w:after="0"/>
        <w:ind w:left="1701" w:hanging="569"/>
        <w:rPr>
          <w:rFonts w:ascii="Arial MT" w:eastAsia="Arial MT" w:hAnsi="Arial MT" w:cs="Arial MT"/>
          <w:lang w:val="en-US"/>
        </w:rPr>
      </w:pPr>
      <w:r w:rsidRPr="004244C4">
        <w:rPr>
          <w:rFonts w:ascii="Arial MT" w:eastAsia="Arial MT" w:hAnsi="Arial MT" w:cs="Arial MT"/>
          <w:lang w:val="en-US"/>
        </w:rPr>
        <w:t>The</w:t>
      </w:r>
      <w:r w:rsidRPr="004244C4">
        <w:rPr>
          <w:rFonts w:ascii="Arial MT" w:eastAsia="Arial MT" w:hAnsi="Arial MT" w:cs="Arial MT"/>
          <w:spacing w:val="-3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estimated</w:t>
      </w:r>
      <w:r w:rsidRPr="004244C4">
        <w:rPr>
          <w:rFonts w:ascii="Arial MT" w:eastAsia="Arial MT" w:hAnsi="Arial MT" w:cs="Arial MT"/>
          <w:spacing w:val="-3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duration</w:t>
      </w:r>
      <w:r w:rsidRPr="004244C4">
        <w:rPr>
          <w:rFonts w:ascii="Arial MT" w:eastAsia="Arial MT" w:hAnsi="Arial MT" w:cs="Arial MT"/>
          <w:spacing w:val="-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of</w:t>
      </w:r>
      <w:r w:rsidRPr="004244C4">
        <w:rPr>
          <w:rFonts w:ascii="Arial MT" w:eastAsia="Arial MT" w:hAnsi="Arial MT" w:cs="Arial MT"/>
          <w:spacing w:val="-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the</w:t>
      </w:r>
      <w:r w:rsidRPr="004244C4">
        <w:rPr>
          <w:rFonts w:ascii="Arial MT" w:eastAsia="Arial MT" w:hAnsi="Arial MT" w:cs="Arial MT"/>
          <w:spacing w:val="-3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matter;</w:t>
      </w:r>
    </w:p>
    <w:p w:rsidR="004244C4" w:rsidRPr="004244C4" w:rsidRDefault="004244C4" w:rsidP="000C0996">
      <w:pPr>
        <w:widowControl w:val="0"/>
        <w:numPr>
          <w:ilvl w:val="1"/>
          <w:numId w:val="1"/>
        </w:numPr>
        <w:tabs>
          <w:tab w:val="left" w:pos="1351"/>
          <w:tab w:val="left" w:pos="1352"/>
        </w:tabs>
        <w:autoSpaceDE w:val="0"/>
        <w:autoSpaceDN w:val="0"/>
        <w:spacing w:before="201" w:after="0"/>
        <w:ind w:left="1701" w:right="139" w:hanging="569"/>
        <w:rPr>
          <w:rFonts w:ascii="Arial MT" w:eastAsia="Arial MT" w:hAnsi="Arial MT" w:cs="Arial MT"/>
          <w:lang w:val="en-US"/>
        </w:rPr>
      </w:pPr>
      <w:r w:rsidRPr="004244C4">
        <w:rPr>
          <w:rFonts w:ascii="Arial MT" w:eastAsia="Arial MT" w:hAnsi="Arial MT" w:cs="Arial MT"/>
          <w:lang w:val="en-US"/>
        </w:rPr>
        <w:t>Contact</w:t>
      </w:r>
      <w:r w:rsidRPr="004244C4">
        <w:rPr>
          <w:rFonts w:ascii="Arial MT" w:eastAsia="Arial MT" w:hAnsi="Arial MT" w:cs="Arial MT"/>
          <w:spacing w:val="47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details</w:t>
      </w:r>
      <w:r w:rsidRPr="004244C4">
        <w:rPr>
          <w:rFonts w:ascii="Arial MT" w:eastAsia="Arial MT" w:hAnsi="Arial MT" w:cs="Arial MT"/>
          <w:spacing w:val="46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of</w:t>
      </w:r>
      <w:r w:rsidRPr="004244C4">
        <w:rPr>
          <w:rFonts w:ascii="Arial MT" w:eastAsia="Arial MT" w:hAnsi="Arial MT" w:cs="Arial MT"/>
          <w:spacing w:val="47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the</w:t>
      </w:r>
      <w:r w:rsidRPr="004244C4">
        <w:rPr>
          <w:rFonts w:ascii="Arial MT" w:eastAsia="Arial MT" w:hAnsi="Arial MT" w:cs="Arial MT"/>
          <w:spacing w:val="47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legal</w:t>
      </w:r>
      <w:r w:rsidRPr="004244C4">
        <w:rPr>
          <w:rFonts w:ascii="Arial MT" w:eastAsia="Arial MT" w:hAnsi="Arial MT" w:cs="Arial MT"/>
          <w:spacing w:val="45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practitioners,</w:t>
      </w:r>
      <w:r w:rsidRPr="004244C4">
        <w:rPr>
          <w:rFonts w:ascii="Arial MT" w:eastAsia="Arial MT" w:hAnsi="Arial MT" w:cs="Arial MT"/>
          <w:spacing w:val="45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which</w:t>
      </w:r>
      <w:r w:rsidRPr="004244C4">
        <w:rPr>
          <w:rFonts w:ascii="Arial MT" w:eastAsia="Arial MT" w:hAnsi="Arial MT" w:cs="Arial MT"/>
          <w:spacing w:val="47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must</w:t>
      </w:r>
      <w:r w:rsidRPr="004244C4">
        <w:rPr>
          <w:rFonts w:ascii="Arial MT" w:eastAsia="Arial MT" w:hAnsi="Arial MT" w:cs="Arial MT"/>
          <w:spacing w:val="47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include</w:t>
      </w:r>
      <w:r w:rsidRPr="004244C4">
        <w:rPr>
          <w:rFonts w:ascii="Arial MT" w:eastAsia="Arial MT" w:hAnsi="Arial MT" w:cs="Arial MT"/>
          <w:spacing w:val="46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both</w:t>
      </w:r>
      <w:r w:rsidRPr="004244C4">
        <w:rPr>
          <w:rFonts w:ascii="Arial MT" w:eastAsia="Arial MT" w:hAnsi="Arial MT" w:cs="Arial MT"/>
          <w:spacing w:val="46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cellphone</w:t>
      </w:r>
      <w:r w:rsidRPr="004244C4">
        <w:rPr>
          <w:rFonts w:ascii="Arial MT" w:eastAsia="Arial MT" w:hAnsi="Arial MT" w:cs="Arial MT"/>
          <w:spacing w:val="-58"/>
          <w:lang w:val="en-US"/>
        </w:rPr>
        <w:t xml:space="preserve">          </w:t>
      </w:r>
      <w:r w:rsidRPr="004244C4">
        <w:rPr>
          <w:rFonts w:ascii="Arial MT" w:eastAsia="Arial MT" w:hAnsi="Arial MT" w:cs="Arial MT"/>
          <w:lang w:val="en-US"/>
        </w:rPr>
        <w:t>numbers</w:t>
      </w:r>
      <w:r w:rsidRPr="004244C4">
        <w:rPr>
          <w:rFonts w:ascii="Arial MT" w:eastAsia="Arial MT" w:hAnsi="Arial MT" w:cs="Arial MT"/>
          <w:spacing w:val="-3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and email addresses;</w:t>
      </w:r>
    </w:p>
    <w:p w:rsidR="004244C4" w:rsidRPr="007B51C1" w:rsidRDefault="004244C4" w:rsidP="007B51C1">
      <w:pPr>
        <w:widowControl w:val="0"/>
        <w:numPr>
          <w:ilvl w:val="1"/>
          <w:numId w:val="1"/>
        </w:numPr>
        <w:tabs>
          <w:tab w:val="left" w:pos="1311"/>
          <w:tab w:val="left" w:pos="1312"/>
        </w:tabs>
        <w:autoSpaceDE w:val="0"/>
        <w:autoSpaceDN w:val="0"/>
        <w:spacing w:before="199" w:after="0"/>
        <w:ind w:left="1701" w:right="134" w:hanging="569"/>
        <w:rPr>
          <w:rFonts w:ascii="Arial MT" w:eastAsia="Arial MT" w:hAnsi="Arial MT" w:cs="Arial MT"/>
          <w:color w:val="FF0000"/>
          <w:lang w:val="en-US"/>
        </w:rPr>
      </w:pPr>
      <w:r w:rsidRPr="007B51C1">
        <w:rPr>
          <w:rFonts w:ascii="Arial MT" w:eastAsia="Arial MT" w:hAnsi="Arial MT" w:cs="Arial MT"/>
          <w:color w:val="FF0000"/>
          <w:lang w:val="en-US"/>
        </w:rPr>
        <w:t>Whether</w:t>
      </w:r>
      <w:r w:rsidRPr="007B51C1">
        <w:rPr>
          <w:rFonts w:ascii="Arial MT" w:eastAsia="Arial MT" w:hAnsi="Arial MT" w:cs="Arial MT"/>
          <w:color w:val="FF0000"/>
          <w:spacing w:val="-2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the</w:t>
      </w:r>
      <w:r w:rsidRPr="007B51C1">
        <w:rPr>
          <w:rFonts w:ascii="Arial MT" w:eastAsia="Arial MT" w:hAnsi="Arial MT" w:cs="Arial MT"/>
          <w:color w:val="FF0000"/>
          <w:spacing w:val="-5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matter</w:t>
      </w:r>
      <w:r w:rsidRPr="007B51C1">
        <w:rPr>
          <w:rFonts w:ascii="Arial MT" w:eastAsia="Arial MT" w:hAnsi="Arial MT" w:cs="Arial MT"/>
          <w:color w:val="FF0000"/>
          <w:spacing w:val="-4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can</w:t>
      </w:r>
      <w:r w:rsidRPr="007B51C1">
        <w:rPr>
          <w:rFonts w:ascii="Arial MT" w:eastAsia="Arial MT" w:hAnsi="Arial MT" w:cs="Arial MT"/>
          <w:color w:val="FF0000"/>
          <w:spacing w:val="-1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be</w:t>
      </w:r>
      <w:r w:rsidRPr="007B51C1">
        <w:rPr>
          <w:rFonts w:ascii="Arial MT" w:eastAsia="Arial MT" w:hAnsi="Arial MT" w:cs="Arial MT"/>
          <w:color w:val="FF0000"/>
          <w:spacing w:val="-2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decided on</w:t>
      </w:r>
      <w:r w:rsidRPr="007B51C1">
        <w:rPr>
          <w:rFonts w:ascii="Arial MT" w:eastAsia="Arial MT" w:hAnsi="Arial MT" w:cs="Arial MT"/>
          <w:color w:val="FF0000"/>
          <w:spacing w:val="-4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the</w:t>
      </w:r>
      <w:r w:rsidRPr="007B51C1">
        <w:rPr>
          <w:rFonts w:ascii="Arial MT" w:eastAsia="Arial MT" w:hAnsi="Arial MT" w:cs="Arial MT"/>
          <w:color w:val="FF0000"/>
          <w:spacing w:val="-3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papers</w:t>
      </w:r>
      <w:r w:rsidRPr="007B51C1">
        <w:rPr>
          <w:rFonts w:ascii="Arial MT" w:eastAsia="Arial MT" w:hAnsi="Arial MT" w:cs="Arial MT"/>
          <w:color w:val="FF0000"/>
          <w:spacing w:val="1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or</w:t>
      </w:r>
      <w:r w:rsidRPr="007B51C1">
        <w:rPr>
          <w:rFonts w:ascii="Arial MT" w:eastAsia="Arial MT" w:hAnsi="Arial MT" w:cs="Arial MT"/>
          <w:color w:val="FF0000"/>
          <w:spacing w:val="-1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whether</w:t>
      </w:r>
      <w:r w:rsidRPr="007B51C1">
        <w:rPr>
          <w:rFonts w:ascii="Arial MT" w:eastAsia="Arial MT" w:hAnsi="Arial MT" w:cs="Arial MT"/>
          <w:color w:val="FF0000"/>
          <w:spacing w:val="1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a</w:t>
      </w:r>
      <w:r w:rsidRPr="007B51C1">
        <w:rPr>
          <w:rFonts w:ascii="Arial MT" w:eastAsia="Arial MT" w:hAnsi="Arial MT" w:cs="Arial MT"/>
          <w:color w:val="FF0000"/>
          <w:spacing w:val="-3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video</w:t>
      </w:r>
      <w:r w:rsidRPr="007B51C1">
        <w:rPr>
          <w:rFonts w:ascii="Arial MT" w:eastAsia="Arial MT" w:hAnsi="Arial MT" w:cs="Arial MT"/>
          <w:color w:val="FF0000"/>
          <w:spacing w:val="-2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conference</w:t>
      </w:r>
      <w:r w:rsidRPr="007B51C1">
        <w:rPr>
          <w:rFonts w:ascii="Arial MT" w:eastAsia="Arial MT" w:hAnsi="Arial MT" w:cs="Arial MT"/>
          <w:color w:val="FF0000"/>
          <w:spacing w:val="-58"/>
          <w:lang w:val="en-US"/>
        </w:rPr>
        <w:t xml:space="preserve"> </w:t>
      </w:r>
      <w:r w:rsidRPr="007B51C1">
        <w:rPr>
          <w:rFonts w:ascii="Arial MT" w:eastAsia="Arial MT" w:hAnsi="Arial MT" w:cs="Arial MT"/>
          <w:color w:val="FF0000"/>
          <w:lang w:val="en-US"/>
        </w:rPr>
        <w:t>is required;</w:t>
      </w:r>
    </w:p>
    <w:p w:rsidR="004244C4" w:rsidRPr="004244C4" w:rsidRDefault="004244C4" w:rsidP="00793574">
      <w:pPr>
        <w:widowControl w:val="0"/>
        <w:numPr>
          <w:ilvl w:val="0"/>
          <w:numId w:val="1"/>
        </w:numPr>
        <w:tabs>
          <w:tab w:val="left" w:pos="861"/>
          <w:tab w:val="left" w:pos="1134"/>
        </w:tabs>
        <w:autoSpaceDE w:val="0"/>
        <w:autoSpaceDN w:val="0"/>
        <w:spacing w:after="480"/>
        <w:ind w:left="709" w:right="130"/>
        <w:jc w:val="left"/>
        <w:rPr>
          <w:rFonts w:ascii="Arial" w:eastAsia="Arial MT" w:hAnsi="Arial" w:cs="Arial MT"/>
          <w:b/>
          <w:lang w:val="en-US"/>
        </w:rPr>
      </w:pPr>
      <w:r w:rsidRPr="004244C4">
        <w:rPr>
          <w:rFonts w:ascii="Arial MT" w:eastAsia="Arial MT" w:hAnsi="Arial MT" w:cs="Arial MT"/>
          <w:lang w:val="en-US"/>
        </w:rPr>
        <w:t>In matters tha</w:t>
      </w:r>
      <w:r w:rsidR="007B51C1">
        <w:rPr>
          <w:rFonts w:ascii="Arial MT" w:eastAsia="Arial MT" w:hAnsi="Arial MT" w:cs="Arial MT"/>
          <w:lang w:val="en-US"/>
        </w:rPr>
        <w:t xml:space="preserve">t are to be removed, postponed, </w:t>
      </w:r>
      <w:r w:rsidRPr="004244C4">
        <w:rPr>
          <w:rFonts w:ascii="Arial MT" w:eastAsia="Arial MT" w:hAnsi="Arial MT" w:cs="Arial MT"/>
          <w:lang w:val="en-US"/>
        </w:rPr>
        <w:t xml:space="preserve">or settled – </w:t>
      </w:r>
      <w:proofErr w:type="spellStart"/>
      <w:r w:rsidR="00D76B59">
        <w:rPr>
          <w:rFonts w:ascii="Arial MT" w:eastAsia="Arial MT" w:hAnsi="Arial MT" w:cs="Arial MT"/>
          <w:lang w:val="en-US"/>
        </w:rPr>
        <w:t>Mr</w:t>
      </w:r>
      <w:proofErr w:type="spellEnd"/>
      <w:r w:rsidR="00D76B59">
        <w:rPr>
          <w:rFonts w:ascii="Arial MT" w:eastAsia="Arial MT" w:hAnsi="Arial MT" w:cs="Arial MT"/>
          <w:lang w:val="en-US"/>
        </w:rPr>
        <w:t xml:space="preserve"> Ndzukula must be informed telephonically and </w:t>
      </w:r>
      <w:r w:rsidRPr="004244C4">
        <w:rPr>
          <w:rFonts w:ascii="Arial MT" w:eastAsia="Arial MT" w:hAnsi="Arial MT" w:cs="Arial MT"/>
          <w:lang w:val="en-US"/>
        </w:rPr>
        <w:t>draft orders in</w:t>
      </w:r>
      <w:r w:rsidRPr="004244C4">
        <w:rPr>
          <w:rFonts w:ascii="Arial MT" w:eastAsia="Arial MT" w:hAnsi="Arial MT" w:cs="Arial MT"/>
          <w:spacing w:val="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 xml:space="preserve">WORD format are to be </w:t>
      </w:r>
      <w:r w:rsidR="00757BC8">
        <w:rPr>
          <w:rFonts w:ascii="Arial MT" w:eastAsia="Arial MT" w:hAnsi="Arial MT" w:cs="Arial MT"/>
          <w:lang w:val="en-US"/>
        </w:rPr>
        <w:t xml:space="preserve">uploaded on </w:t>
      </w:r>
      <w:proofErr w:type="spellStart"/>
      <w:r w:rsidR="00757BC8">
        <w:rPr>
          <w:rFonts w:ascii="Arial MT" w:eastAsia="Arial MT" w:hAnsi="Arial MT" w:cs="Arial MT"/>
          <w:lang w:val="en-US"/>
        </w:rPr>
        <w:t>caselines</w:t>
      </w:r>
      <w:proofErr w:type="spellEnd"/>
      <w:r w:rsidR="00757BC8">
        <w:rPr>
          <w:rFonts w:ascii="Arial MT" w:eastAsia="Arial MT" w:hAnsi="Arial MT" w:cs="Arial MT"/>
          <w:lang w:val="en-US"/>
        </w:rPr>
        <w:t xml:space="preserve"> and </w:t>
      </w:r>
      <w:r w:rsidRPr="004244C4">
        <w:rPr>
          <w:rFonts w:ascii="Arial MT" w:eastAsia="Arial MT" w:hAnsi="Arial MT" w:cs="Arial MT"/>
          <w:lang w:val="en-US"/>
        </w:rPr>
        <w:t>email</w:t>
      </w:r>
      <w:r w:rsidR="00757BC8">
        <w:rPr>
          <w:rFonts w:ascii="Arial MT" w:eastAsia="Arial MT" w:hAnsi="Arial MT" w:cs="Arial MT"/>
          <w:lang w:val="en-US"/>
        </w:rPr>
        <w:t>ed</w:t>
      </w:r>
      <w:r w:rsidRPr="004244C4">
        <w:rPr>
          <w:rFonts w:ascii="Arial MT" w:eastAsia="Arial MT" w:hAnsi="Arial MT" w:cs="Arial MT"/>
          <w:lang w:val="en-US"/>
        </w:rPr>
        <w:t xml:space="preserve"> to </w:t>
      </w:r>
      <w:r w:rsidR="00757BC8">
        <w:rPr>
          <w:rFonts w:ascii="Arial MT" w:eastAsia="Arial MT" w:hAnsi="Arial MT" w:cs="Arial MT"/>
          <w:lang w:val="en-US"/>
        </w:rPr>
        <w:t>Andzukula@judiciary.org.za</w:t>
      </w:r>
      <w:r w:rsidRPr="004244C4">
        <w:rPr>
          <w:rFonts w:ascii="Arial MT" w:eastAsia="Arial MT" w:hAnsi="Arial MT" w:cs="Arial MT"/>
          <w:lang w:val="en-US"/>
        </w:rPr>
        <w:t xml:space="preserve"> by</w:t>
      </w:r>
      <w:r w:rsidRPr="004244C4">
        <w:rPr>
          <w:rFonts w:ascii="Arial MT" w:eastAsia="Arial MT" w:hAnsi="Arial MT" w:cs="Arial MT"/>
          <w:spacing w:val="1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no</w:t>
      </w:r>
      <w:r w:rsidRPr="004244C4">
        <w:rPr>
          <w:rFonts w:ascii="Arial MT" w:eastAsia="Arial MT" w:hAnsi="Arial MT" w:cs="Arial MT"/>
          <w:spacing w:val="-6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later</w:t>
      </w:r>
      <w:r w:rsidRPr="004244C4">
        <w:rPr>
          <w:rFonts w:ascii="Arial MT" w:eastAsia="Arial MT" w:hAnsi="Arial MT" w:cs="Arial MT"/>
          <w:spacing w:val="-8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than</w:t>
      </w:r>
      <w:r w:rsidRPr="004244C4">
        <w:rPr>
          <w:rFonts w:ascii="Arial MT" w:eastAsia="Arial MT" w:hAnsi="Arial MT" w:cs="Arial MT"/>
          <w:spacing w:val="-4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16h00</w:t>
      </w:r>
      <w:r w:rsidRPr="004244C4">
        <w:rPr>
          <w:rFonts w:ascii="Arial MT" w:eastAsia="Arial MT" w:hAnsi="Arial MT" w:cs="Arial MT"/>
          <w:spacing w:val="-6"/>
          <w:lang w:val="en-US"/>
        </w:rPr>
        <w:t xml:space="preserve"> </w:t>
      </w:r>
      <w:r w:rsidRPr="004244C4">
        <w:rPr>
          <w:rFonts w:ascii="Arial MT" w:eastAsia="Arial MT" w:hAnsi="Arial MT" w:cs="Arial MT"/>
          <w:lang w:val="en-US"/>
        </w:rPr>
        <w:t>on</w:t>
      </w:r>
      <w:r w:rsidRPr="004244C4">
        <w:rPr>
          <w:rFonts w:ascii="Arial MT" w:eastAsia="Arial MT" w:hAnsi="Arial MT" w:cs="Arial MT"/>
          <w:spacing w:val="-10"/>
          <w:lang w:val="en-US"/>
        </w:rPr>
        <w:t xml:space="preserve"> </w:t>
      </w:r>
      <w:r w:rsidR="007B51C1">
        <w:rPr>
          <w:rFonts w:ascii="Arial MT" w:eastAsia="Arial MT" w:hAnsi="Arial MT" w:cs="Arial MT"/>
          <w:lang w:val="en-US"/>
        </w:rPr>
        <w:t>Friday 25</w:t>
      </w:r>
      <w:r w:rsidRPr="004244C4">
        <w:rPr>
          <w:rFonts w:ascii="Arial MT" w:eastAsia="Arial MT" w:hAnsi="Arial MT" w:cs="Arial MT"/>
          <w:lang w:val="en-US"/>
        </w:rPr>
        <w:t xml:space="preserve"> February 2022.</w:t>
      </w:r>
      <w:r w:rsidRPr="004244C4">
        <w:rPr>
          <w:rFonts w:ascii="Arial MT" w:eastAsia="Arial MT" w:hAnsi="Arial MT" w:cs="Arial MT"/>
          <w:spacing w:val="49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No</w:t>
      </w:r>
      <w:r w:rsidRPr="004244C4">
        <w:rPr>
          <w:rFonts w:ascii="Arial" w:eastAsia="Arial MT" w:hAnsi="Arial" w:cs="Arial MT"/>
          <w:b/>
          <w:spacing w:val="-4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hearing</w:t>
      </w:r>
      <w:r w:rsidRPr="004244C4">
        <w:rPr>
          <w:rFonts w:ascii="Arial" w:eastAsia="Arial MT" w:hAnsi="Arial" w:cs="Arial MT"/>
          <w:b/>
          <w:spacing w:val="-7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is</w:t>
      </w:r>
      <w:r w:rsidRPr="004244C4">
        <w:rPr>
          <w:rFonts w:ascii="Arial" w:eastAsia="Arial MT" w:hAnsi="Arial" w:cs="Arial MT"/>
          <w:b/>
          <w:spacing w:val="-8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required</w:t>
      </w:r>
      <w:r w:rsidRPr="004244C4">
        <w:rPr>
          <w:rFonts w:ascii="Arial" w:eastAsia="Arial MT" w:hAnsi="Arial" w:cs="Arial MT"/>
          <w:b/>
          <w:spacing w:val="-9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for</w:t>
      </w:r>
      <w:r w:rsidRPr="004244C4">
        <w:rPr>
          <w:rFonts w:ascii="Arial" w:eastAsia="Arial MT" w:hAnsi="Arial" w:cs="Arial MT"/>
          <w:b/>
          <w:spacing w:val="-6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these</w:t>
      </w:r>
      <w:r w:rsidRPr="004244C4">
        <w:rPr>
          <w:rFonts w:ascii="Arial" w:eastAsia="Arial MT" w:hAnsi="Arial" w:cs="Arial MT"/>
          <w:b/>
          <w:spacing w:val="-8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matters unless</w:t>
      </w:r>
      <w:r w:rsidRPr="004244C4">
        <w:rPr>
          <w:rFonts w:ascii="Arial" w:eastAsia="Arial MT" w:hAnsi="Arial" w:cs="Arial MT"/>
          <w:b/>
          <w:spacing w:val="-1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parties</w:t>
      </w:r>
      <w:r w:rsidRPr="004244C4">
        <w:rPr>
          <w:rFonts w:ascii="Arial" w:eastAsia="Arial MT" w:hAnsi="Arial" w:cs="Arial MT"/>
          <w:b/>
          <w:spacing w:val="-2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notify</w:t>
      </w:r>
      <w:r w:rsidRPr="004244C4">
        <w:rPr>
          <w:rFonts w:ascii="Arial" w:eastAsia="Arial MT" w:hAnsi="Arial" w:cs="Arial MT"/>
          <w:b/>
          <w:spacing w:val="-2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the</w:t>
      </w:r>
      <w:r w:rsidRPr="004244C4">
        <w:rPr>
          <w:rFonts w:ascii="Arial" w:eastAsia="Arial MT" w:hAnsi="Arial" w:cs="Arial MT"/>
          <w:b/>
          <w:spacing w:val="-1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Judge’s</w:t>
      </w:r>
      <w:r w:rsidRPr="004244C4">
        <w:rPr>
          <w:rFonts w:ascii="Arial" w:eastAsia="Arial MT" w:hAnsi="Arial" w:cs="Arial MT"/>
          <w:b/>
          <w:spacing w:val="-2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Registrar</w:t>
      </w:r>
      <w:r w:rsidRPr="004244C4">
        <w:rPr>
          <w:rFonts w:ascii="Arial" w:eastAsia="Arial MT" w:hAnsi="Arial" w:cs="Arial MT"/>
          <w:b/>
          <w:spacing w:val="1"/>
          <w:lang w:val="en-US"/>
        </w:rPr>
        <w:t xml:space="preserve"> </w:t>
      </w:r>
      <w:r w:rsidRPr="004244C4">
        <w:rPr>
          <w:rFonts w:ascii="Arial" w:eastAsia="Arial MT" w:hAnsi="Arial" w:cs="Arial MT"/>
          <w:b/>
          <w:lang w:val="en-US"/>
        </w:rPr>
        <w:t>otherwise.</w:t>
      </w:r>
    </w:p>
    <w:p w:rsidR="004244C4" w:rsidRPr="004244C4" w:rsidRDefault="004244C4" w:rsidP="00793574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480"/>
        <w:ind w:left="709" w:right="137"/>
        <w:jc w:val="left"/>
        <w:rPr>
          <w:rFonts w:ascii="Arial MT" w:eastAsia="Arial MT" w:hAnsi="Arial MT" w:cs="Arial MT"/>
          <w:lang w:val="en-US"/>
        </w:rPr>
      </w:pPr>
      <w:r w:rsidRPr="004244C4">
        <w:rPr>
          <w:rFonts w:ascii="Arial MT" w:eastAsia="Arial MT" w:hAnsi="Arial MT" w:cs="Arial MT"/>
          <w:lang w:val="en-US"/>
        </w:rPr>
        <w:t>If there is non-compliance with the practice directive, the matter will be struck from the roll, unless good cause is shown for non-compliance.</w:t>
      </w:r>
    </w:p>
    <w:p w:rsidR="004244C4" w:rsidRPr="00470855" w:rsidRDefault="00A00DBC" w:rsidP="00793574">
      <w:pPr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480"/>
        <w:ind w:left="709" w:right="137"/>
        <w:jc w:val="left"/>
        <w:rPr>
          <w:rFonts w:ascii="Arial MT" w:eastAsia="Arial MT" w:hAnsi="Arial MT" w:cs="Arial MT"/>
          <w:b/>
          <w:color w:val="FF0000"/>
          <w:sz w:val="28"/>
          <w:szCs w:val="28"/>
          <w:lang w:val="en-US"/>
        </w:rPr>
      </w:pPr>
      <w:r w:rsidRPr="00470855">
        <w:rPr>
          <w:rFonts w:ascii="Arial MT" w:eastAsia="Arial MT" w:hAnsi="Arial MT" w:cs="Arial MT"/>
          <w:b/>
          <w:color w:val="FF0000"/>
          <w:sz w:val="28"/>
          <w:szCs w:val="28"/>
          <w:lang w:val="en-US"/>
        </w:rPr>
        <w:t xml:space="preserve">Kindly note that all parties/practitioners must avail themselves on </w:t>
      </w:r>
      <w:r w:rsidR="007B51C1" w:rsidRPr="00470855">
        <w:rPr>
          <w:rFonts w:ascii="Arial MT" w:eastAsia="Arial MT" w:hAnsi="Arial MT" w:cs="Arial MT"/>
          <w:b/>
          <w:color w:val="FF0000"/>
          <w:sz w:val="28"/>
          <w:szCs w:val="28"/>
          <w:lang w:val="en-US"/>
        </w:rPr>
        <w:t>MONDAY 28 FEBRUARY 2022</w:t>
      </w:r>
      <w:r w:rsidRPr="00470855">
        <w:rPr>
          <w:rFonts w:ascii="Arial MT" w:eastAsia="Arial MT" w:hAnsi="Arial MT" w:cs="Arial MT"/>
          <w:b/>
          <w:color w:val="FF0000"/>
          <w:sz w:val="28"/>
          <w:szCs w:val="28"/>
          <w:lang w:val="en-US"/>
        </w:rPr>
        <w:t xml:space="preserve"> at 10am for roll call.</w:t>
      </w:r>
    </w:p>
    <w:p w:rsidR="004244C4" w:rsidRPr="004244C4" w:rsidRDefault="004244C4" w:rsidP="00793574">
      <w:pPr>
        <w:widowControl w:val="0"/>
        <w:tabs>
          <w:tab w:val="left" w:pos="861"/>
        </w:tabs>
        <w:autoSpaceDE w:val="0"/>
        <w:autoSpaceDN w:val="0"/>
        <w:ind w:left="709" w:right="137" w:firstLine="0"/>
        <w:rPr>
          <w:rFonts w:ascii="Arial MT" w:eastAsia="Arial MT" w:hAnsi="Arial MT" w:cs="Arial MT"/>
          <w:lang w:val="en-US"/>
        </w:rPr>
      </w:pPr>
    </w:p>
    <w:p w:rsidR="004244C4" w:rsidRPr="004244C4" w:rsidRDefault="00A00DBC" w:rsidP="00793574">
      <w:pPr>
        <w:widowControl w:val="0"/>
        <w:tabs>
          <w:tab w:val="left" w:pos="861"/>
        </w:tabs>
        <w:autoSpaceDE w:val="0"/>
        <w:autoSpaceDN w:val="0"/>
        <w:ind w:left="140" w:right="137" w:firstLine="0"/>
        <w:rPr>
          <w:rFonts w:ascii="Arial MT" w:eastAsia="Arial MT" w:hAnsi="Arial MT" w:cs="Arial MT"/>
          <w:lang w:val="en-US"/>
        </w:rPr>
      </w:pPr>
      <w:r>
        <w:rPr>
          <w:rFonts w:ascii="Arial MT" w:eastAsia="Arial MT" w:hAnsi="Arial MT" w:cs="Arial MT"/>
          <w:lang w:val="en-US"/>
        </w:rPr>
        <w:t>BOKAKO AJ</w:t>
      </w:r>
    </w:p>
    <w:p w:rsidR="004244C4" w:rsidRPr="004244C4" w:rsidRDefault="00470855" w:rsidP="00793574">
      <w:pPr>
        <w:widowControl w:val="0"/>
        <w:tabs>
          <w:tab w:val="left" w:pos="861"/>
        </w:tabs>
        <w:autoSpaceDE w:val="0"/>
        <w:autoSpaceDN w:val="0"/>
        <w:ind w:left="140" w:right="137" w:firstLine="0"/>
        <w:rPr>
          <w:rFonts w:ascii="Arial MT" w:eastAsia="Arial MT" w:hAnsi="Arial MT" w:cs="Arial MT"/>
          <w:lang w:val="en-US"/>
        </w:rPr>
      </w:pPr>
      <w:r>
        <w:rPr>
          <w:rFonts w:ascii="Arial MT" w:eastAsia="Arial MT" w:hAnsi="Arial MT" w:cs="Arial MT"/>
          <w:lang w:val="en-US"/>
        </w:rPr>
        <w:t>24</w:t>
      </w:r>
      <w:r w:rsidR="004244C4" w:rsidRPr="004244C4">
        <w:rPr>
          <w:rFonts w:ascii="Arial MT" w:eastAsia="Arial MT" w:hAnsi="Arial MT" w:cs="Arial MT"/>
          <w:lang w:val="en-US"/>
        </w:rPr>
        <w:t xml:space="preserve"> February 2022</w:t>
      </w:r>
    </w:p>
    <w:p w:rsidR="004244C4" w:rsidRDefault="00793574" w:rsidP="0079357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793574" w:rsidRDefault="00793574" w:rsidP="00793574">
      <w:pPr>
        <w:pStyle w:val="Default"/>
        <w:jc w:val="center"/>
      </w:pPr>
      <w:r w:rsidRPr="00617234">
        <w:rPr>
          <w:rFonts w:ascii="Verdana" w:eastAsia="Times New Roman" w:hAnsi="Verdana" w:cs="Arial"/>
          <w:noProof/>
          <w:lang w:eastAsia="en-ZA"/>
        </w:rPr>
        <w:lastRenderedPageBreak/>
        <w:drawing>
          <wp:inline distT="0" distB="0" distL="0" distR="0" wp14:anchorId="06EA22C5" wp14:editId="5F448E8B">
            <wp:extent cx="1689100" cy="1339850"/>
            <wp:effectExtent l="0" t="0" r="6350" b="0"/>
            <wp:docPr id="2" name="Picture 2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C:\Users\Admin\AppData\Local\Microsoft\Windows\Temporary Internet Files\Content.Outlook\EHLFA1H0\Judiciary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C:\Users\Admin\AppData\Local\Microsoft\Windows\Temporary Internet Files\Content.Outlook\EHLFA1H0\Judiciary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996" w:rsidRDefault="000C0996" w:rsidP="00793574">
      <w:pPr>
        <w:pStyle w:val="Default"/>
        <w:jc w:val="center"/>
      </w:pPr>
    </w:p>
    <w:p w:rsidR="000C0996" w:rsidRDefault="000C0996" w:rsidP="00793574">
      <w:pPr>
        <w:pStyle w:val="Default"/>
        <w:jc w:val="center"/>
      </w:pPr>
    </w:p>
    <w:p w:rsidR="00793574" w:rsidRDefault="00793574" w:rsidP="0079357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IN THE COURT OF SOUTH AFRICA</w:t>
      </w:r>
    </w:p>
    <w:p w:rsidR="00793574" w:rsidRDefault="00793574" w:rsidP="0079357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GAUTENG DIVISION, PRETORIA HIGH COURT</w:t>
      </w:r>
    </w:p>
    <w:p w:rsidR="00793574" w:rsidRDefault="00793574" w:rsidP="00793574">
      <w:pPr>
        <w:pStyle w:val="Default"/>
        <w:jc w:val="center"/>
        <w:rPr>
          <w:sz w:val="28"/>
          <w:szCs w:val="28"/>
        </w:rPr>
      </w:pPr>
    </w:p>
    <w:p w:rsidR="00793574" w:rsidRDefault="00793574" w:rsidP="00793574">
      <w:pPr>
        <w:jc w:val="center"/>
      </w:pPr>
      <w:r>
        <w:rPr>
          <w:b/>
          <w:bCs/>
          <w:sz w:val="23"/>
          <w:szCs w:val="23"/>
        </w:rPr>
        <w:t>URGENT COURT MOTIONS BEFORE THE HONOURABLE MADAM JUSTICE COLLIS</w:t>
      </w:r>
      <w:r w:rsidRPr="00793574">
        <w:t xml:space="preserve"> </w:t>
      </w:r>
    </w:p>
    <w:p w:rsidR="004244C4" w:rsidRDefault="00793574" w:rsidP="00793574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7 – 11 </w:t>
      </w:r>
      <w:r w:rsidRPr="00793574">
        <w:rPr>
          <w:b/>
          <w:bCs/>
          <w:sz w:val="23"/>
          <w:szCs w:val="23"/>
        </w:rPr>
        <w:t>FEBRUARY 2022</w:t>
      </w: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1329"/>
        <w:gridCol w:w="6250"/>
        <w:gridCol w:w="1630"/>
      </w:tblGrid>
      <w:tr w:rsidR="004244C4" w:rsidRPr="004244C4" w:rsidTr="00B15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4244C4" w:rsidRDefault="004244C4" w:rsidP="004244C4">
            <w:pPr>
              <w:rPr>
                <w:rFonts w:ascii="Arial" w:hAnsi="Arial" w:cs="Arial"/>
                <w:szCs w:val="16"/>
                <w:lang w:val="en-GB"/>
              </w:rPr>
            </w:pPr>
            <w:r w:rsidRPr="004244C4">
              <w:rPr>
                <w:rFonts w:ascii="Arial" w:hAnsi="Arial" w:cs="Arial"/>
                <w:szCs w:val="16"/>
                <w:lang w:val="en-GB"/>
              </w:rPr>
              <w:t xml:space="preserve">NUMBERS </w:t>
            </w:r>
          </w:p>
          <w:p w:rsidR="004244C4" w:rsidRPr="004244C4" w:rsidRDefault="004244C4" w:rsidP="004244C4">
            <w:pPr>
              <w:rPr>
                <w:rFonts w:ascii="Arial" w:hAnsi="Arial" w:cs="Arial"/>
                <w:szCs w:val="16"/>
                <w:lang w:val="en-GB"/>
              </w:rPr>
            </w:pPr>
          </w:p>
          <w:p w:rsidR="004244C4" w:rsidRPr="004244C4" w:rsidRDefault="004244C4" w:rsidP="004244C4">
            <w:pPr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6250" w:type="dxa"/>
          </w:tcPr>
          <w:p w:rsidR="004244C4" w:rsidRPr="004244C4" w:rsidRDefault="004244C4" w:rsidP="00424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4244C4">
              <w:rPr>
                <w:rFonts w:ascii="Arial" w:hAnsi="Arial" w:cs="Arial"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630" w:type="dxa"/>
          </w:tcPr>
          <w:p w:rsidR="004244C4" w:rsidRPr="004244C4" w:rsidRDefault="004244C4" w:rsidP="00424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6"/>
                <w:lang w:val="en-GB"/>
              </w:rPr>
            </w:pPr>
            <w:r w:rsidRPr="004244C4">
              <w:rPr>
                <w:rFonts w:ascii="Arial" w:hAnsi="Arial" w:cs="Arial"/>
                <w:szCs w:val="16"/>
                <w:lang w:val="en-GB"/>
              </w:rPr>
              <w:t>CASE NUMBERS</w:t>
            </w:r>
          </w:p>
        </w:tc>
      </w:tr>
      <w:tr w:rsidR="004244C4" w:rsidRPr="004244C4" w:rsidTr="00B15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4244C4" w:rsidRDefault="004244C4" w:rsidP="004244C4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4244C4">
              <w:rPr>
                <w:rFonts w:ascii="Arial" w:hAnsi="Arial" w:cs="Arial"/>
                <w:szCs w:val="16"/>
                <w:lang w:val="en-GB"/>
              </w:rPr>
              <w:t>1.</w:t>
            </w:r>
          </w:p>
          <w:p w:rsidR="004244C4" w:rsidRPr="004244C4" w:rsidRDefault="004244C4" w:rsidP="004244C4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</w:p>
          <w:p w:rsidR="004244C4" w:rsidRPr="004244C4" w:rsidRDefault="004244C4" w:rsidP="004244C4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6250" w:type="dxa"/>
          </w:tcPr>
          <w:p w:rsidR="004244C4" w:rsidRPr="004244C4" w:rsidRDefault="004244C4" w:rsidP="004244C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4244C4">
              <w:rPr>
                <w:rFonts w:ascii="Arial" w:hAnsi="Arial" w:cs="Arial"/>
                <w:bCs/>
                <w:szCs w:val="16"/>
                <w:lang w:val="en-GB"/>
              </w:rPr>
              <w:t xml:space="preserve">THE SILVER BIRCH ESTATE HOMEOWNERS ASSOCIATION NPC (RF) AND +2 OTHERS </w:t>
            </w:r>
            <w:r w:rsidRPr="004244C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4244C4">
              <w:rPr>
                <w:rFonts w:ascii="Arial" w:hAnsi="Arial" w:cs="Arial"/>
                <w:bCs/>
                <w:szCs w:val="16"/>
                <w:lang w:val="en-GB"/>
              </w:rPr>
              <w:t xml:space="preserve"> REGISTRAR OF DEEDS, PRETORIA </w:t>
            </w:r>
          </w:p>
          <w:p w:rsidR="004244C4" w:rsidRPr="004244C4" w:rsidRDefault="004244C4" w:rsidP="004244C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Pr="004244C4" w:rsidRDefault="004244C4" w:rsidP="004244C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5930/22</w:t>
            </w:r>
          </w:p>
          <w:p w:rsidR="004244C4" w:rsidRDefault="00626A0A" w:rsidP="004244C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</w:t>
            </w:r>
          </w:p>
          <w:p w:rsidR="00626A0A" w:rsidRPr="004244C4" w:rsidRDefault="00626A0A" w:rsidP="004244C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10 -11</w:t>
            </w:r>
          </w:p>
          <w:p w:rsidR="004244C4" w:rsidRPr="004244C4" w:rsidRDefault="004244C4" w:rsidP="004244C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4244C4" w:rsidRPr="004244C4" w:rsidTr="00B15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4244C4" w:rsidRDefault="004244C4" w:rsidP="004244C4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4244C4">
              <w:rPr>
                <w:rFonts w:ascii="Arial" w:hAnsi="Arial" w:cs="Arial"/>
                <w:szCs w:val="16"/>
                <w:lang w:val="en-GB"/>
              </w:rPr>
              <w:t>2.</w:t>
            </w:r>
          </w:p>
          <w:p w:rsidR="004244C4" w:rsidRPr="004244C4" w:rsidRDefault="004244C4" w:rsidP="004244C4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</w:p>
          <w:p w:rsidR="004244C4" w:rsidRPr="004244C4" w:rsidRDefault="004244C4" w:rsidP="004244C4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</w:p>
        </w:tc>
        <w:tc>
          <w:tcPr>
            <w:tcW w:w="6250" w:type="dxa"/>
          </w:tcPr>
          <w:p w:rsidR="004244C4" w:rsidRPr="004244C4" w:rsidRDefault="004244C4" w:rsidP="004244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4244C4">
              <w:rPr>
                <w:rFonts w:ascii="Arial" w:hAnsi="Arial" w:cs="Arial"/>
                <w:bCs/>
                <w:szCs w:val="16"/>
                <w:lang w:val="en-GB"/>
              </w:rPr>
              <w:t>TRIPLE M PASSENGER SERVICES (PTY) LTD (</w:t>
            </w:r>
            <w:r w:rsidRPr="004244C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EX PARTE</w:t>
            </w:r>
            <w:r w:rsidRPr="004244C4">
              <w:rPr>
                <w:rFonts w:ascii="Arial" w:hAnsi="Arial" w:cs="Arial"/>
                <w:bCs/>
                <w:szCs w:val="16"/>
                <w:lang w:val="en-GB"/>
              </w:rPr>
              <w:t xml:space="preserve">) </w:t>
            </w:r>
          </w:p>
          <w:p w:rsidR="004244C4" w:rsidRPr="004244C4" w:rsidRDefault="004244C4" w:rsidP="004244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Pr="004244C4" w:rsidRDefault="004244C4" w:rsidP="004244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43060/21</w:t>
            </w:r>
          </w:p>
          <w:p w:rsidR="004244C4" w:rsidRDefault="00626A0A" w:rsidP="004244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Tuesday </w:t>
            </w:r>
          </w:p>
          <w:p w:rsidR="00626A0A" w:rsidRPr="004244C4" w:rsidRDefault="00626A0A" w:rsidP="004244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11H00 – 11H30</w:t>
            </w:r>
          </w:p>
          <w:p w:rsidR="004244C4" w:rsidRPr="004244C4" w:rsidRDefault="004244C4" w:rsidP="004244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4244C4" w:rsidRPr="004244C4" w:rsidTr="00B15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4244C4" w:rsidRDefault="004244C4" w:rsidP="004244C4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4244C4">
              <w:rPr>
                <w:rFonts w:ascii="Arial" w:hAnsi="Arial" w:cs="Arial"/>
                <w:szCs w:val="16"/>
                <w:lang w:val="en-GB"/>
              </w:rPr>
              <w:t>3.</w:t>
            </w:r>
          </w:p>
        </w:tc>
        <w:tc>
          <w:tcPr>
            <w:tcW w:w="6250" w:type="dxa"/>
          </w:tcPr>
          <w:p w:rsidR="004244C4" w:rsidRPr="004244C4" w:rsidRDefault="004244C4" w:rsidP="004244C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4244C4">
              <w:rPr>
                <w:rFonts w:ascii="Arial" w:hAnsi="Arial" w:cs="Arial"/>
                <w:bCs/>
                <w:szCs w:val="16"/>
                <w:lang w:val="en-GB"/>
              </w:rPr>
              <w:t xml:space="preserve">THE HATFIELD CHRISTIAN CHURCH SOUTH </w:t>
            </w:r>
            <w:r w:rsidRPr="004244C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 w:rsidRPr="004244C4">
              <w:rPr>
                <w:rFonts w:ascii="Arial" w:hAnsi="Arial" w:cs="Arial"/>
                <w:bCs/>
                <w:szCs w:val="16"/>
                <w:lang w:val="en-GB"/>
              </w:rPr>
              <w:t>THE CITY OF TSHWANE METROPOLITAN MUNICIPALITY</w:t>
            </w:r>
          </w:p>
          <w:p w:rsidR="004244C4" w:rsidRPr="004244C4" w:rsidRDefault="004244C4" w:rsidP="004244C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Pr="004244C4" w:rsidRDefault="00626A0A" w:rsidP="004244C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5902/22</w:t>
            </w:r>
          </w:p>
          <w:p w:rsidR="004244C4" w:rsidRDefault="00626A0A" w:rsidP="004244C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</w:t>
            </w:r>
          </w:p>
          <w:p w:rsidR="00626A0A" w:rsidRPr="004244C4" w:rsidRDefault="00626A0A" w:rsidP="004244C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14H30 – 15H00</w:t>
            </w:r>
          </w:p>
          <w:p w:rsidR="004244C4" w:rsidRPr="004244C4" w:rsidRDefault="004244C4" w:rsidP="004244C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4244C4" w:rsidRPr="004244C4" w:rsidTr="00B157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4244C4" w:rsidRDefault="004244C4" w:rsidP="004244C4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4244C4">
              <w:rPr>
                <w:rFonts w:ascii="Arial" w:hAnsi="Arial" w:cs="Arial"/>
                <w:szCs w:val="16"/>
                <w:lang w:val="en-GB"/>
              </w:rPr>
              <w:t>4.</w:t>
            </w:r>
          </w:p>
        </w:tc>
        <w:tc>
          <w:tcPr>
            <w:tcW w:w="6250" w:type="dxa"/>
          </w:tcPr>
          <w:p w:rsidR="004244C4" w:rsidRPr="004244C4" w:rsidRDefault="004244C4" w:rsidP="004244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4244C4">
              <w:rPr>
                <w:rFonts w:ascii="Arial" w:hAnsi="Arial" w:cs="Arial"/>
                <w:bCs/>
                <w:szCs w:val="16"/>
                <w:lang w:val="en-GB"/>
              </w:rPr>
              <w:t xml:space="preserve">SIFISO NELSON MANGALI </w:t>
            </w:r>
            <w:r w:rsidRPr="004244C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4244C4">
              <w:rPr>
                <w:rFonts w:ascii="Arial" w:hAnsi="Arial" w:cs="Arial"/>
                <w:bCs/>
                <w:szCs w:val="16"/>
                <w:lang w:val="en-GB"/>
              </w:rPr>
              <w:t xml:space="preserve"> NOMCEBO PRECIOUS MANGALI </w:t>
            </w:r>
            <w:r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(</w:t>
            </w:r>
            <w:r w:rsidR="0013475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NO</w:t>
            </w:r>
            <w:r w:rsidRPr="004244C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INVITE ON CA</w:t>
            </w:r>
            <w:r w:rsidR="0013475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SELINES BY 12H00 ON 3 FEBRUARY 2022</w:t>
            </w:r>
            <w:r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)</w:t>
            </w:r>
            <w:r w:rsidRPr="004244C4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  <w:p w:rsidR="004244C4" w:rsidRPr="004244C4" w:rsidRDefault="004244C4" w:rsidP="004244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Pr="004244C4" w:rsidRDefault="004244C4" w:rsidP="004244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5766/22</w:t>
            </w:r>
          </w:p>
          <w:p w:rsidR="004244C4" w:rsidRDefault="00626A0A" w:rsidP="004244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</w:t>
            </w:r>
          </w:p>
          <w:p w:rsidR="00626A0A" w:rsidRPr="004244C4" w:rsidRDefault="00626A0A" w:rsidP="004244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10H00</w:t>
            </w:r>
          </w:p>
          <w:p w:rsidR="004244C4" w:rsidRPr="004244C4" w:rsidRDefault="004244C4" w:rsidP="004244C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4244C4" w:rsidRPr="00D05AA9" w:rsidTr="00424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t>6.</w:t>
            </w:r>
          </w:p>
        </w:tc>
        <w:tc>
          <w:tcPr>
            <w:tcW w:w="6250" w:type="dxa"/>
          </w:tcPr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DEMOCRATIC ALLIANCE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 MINISTER OF BASIC EDUCATION +2 OTHERS </w:t>
            </w: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(MATTER WITHDRAWN)</w:t>
            </w:r>
          </w:p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lastRenderedPageBreak/>
              <w:t>4235/22</w:t>
            </w:r>
          </w:p>
          <w:p w:rsidR="004244C4" w:rsidRDefault="00626A0A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lastRenderedPageBreak/>
              <w:t>Tuesday 10HOO</w:t>
            </w:r>
          </w:p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4244C4" w:rsidRPr="00D05AA9" w:rsidTr="00424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lastRenderedPageBreak/>
              <w:t>7.</w:t>
            </w:r>
          </w:p>
        </w:tc>
        <w:tc>
          <w:tcPr>
            <w:tcW w:w="6250" w:type="dxa"/>
          </w:tcPr>
          <w:p w:rsidR="004244C4" w:rsidRPr="00D05AA9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NDUKA EMEKA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 THE MINISTER OF HOME AFFAIRS +3 OTHERS</w:t>
            </w:r>
          </w:p>
          <w:p w:rsidR="004244C4" w:rsidRPr="00D05AA9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4176/22</w:t>
            </w:r>
          </w:p>
          <w:p w:rsidR="004244C4" w:rsidRDefault="00626A0A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 </w:t>
            </w:r>
          </w:p>
          <w:p w:rsidR="00626A0A" w:rsidRDefault="00626A0A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11H30 – 12H00</w:t>
            </w:r>
          </w:p>
          <w:p w:rsidR="004244C4" w:rsidRPr="00D05AA9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4244C4" w:rsidRPr="00D05AA9" w:rsidTr="00424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t>10.</w:t>
            </w:r>
          </w:p>
        </w:tc>
        <w:tc>
          <w:tcPr>
            <w:tcW w:w="6250" w:type="dxa"/>
          </w:tcPr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GOMOLEMO ANTOINETTE BAEPI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 CHANGING TIDES 17(PTY) LTD AND +5 OTHERS</w:t>
            </w: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 </w:t>
            </w:r>
            <w:r w:rsidR="00134755"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(</w:t>
            </w:r>
            <w:r w:rsidR="0013475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NO</w:t>
            </w:r>
            <w:r w:rsidR="00134755" w:rsidRPr="004244C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INVITE ON CA</w:t>
            </w:r>
            <w:r w:rsidR="0013475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SELINES BY 12H00 ON 3 FEBRUARY 2022</w:t>
            </w:r>
            <w:r w:rsidR="00134755"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)</w:t>
            </w:r>
          </w:p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60411/21</w:t>
            </w:r>
          </w:p>
          <w:p w:rsidR="004244C4" w:rsidRPr="00D05AA9" w:rsidRDefault="00626A0A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10H00</w:t>
            </w:r>
          </w:p>
        </w:tc>
      </w:tr>
      <w:tr w:rsidR="004244C4" w:rsidRPr="00D05AA9" w:rsidTr="00424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t>12.</w:t>
            </w:r>
          </w:p>
        </w:tc>
        <w:tc>
          <w:tcPr>
            <w:tcW w:w="6250" w:type="dxa"/>
          </w:tcPr>
          <w:p w:rsidR="004244C4" w:rsidRPr="00D05AA9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MPHELA AND ASSOCIATES ATTORNEYS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 FIRST NATIONAL BANK AND +2 OTHERS </w:t>
            </w:r>
          </w:p>
          <w:p w:rsidR="004244C4" w:rsidRPr="00D05AA9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vertAlign w:val="subscript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3315/22</w:t>
            </w:r>
          </w:p>
          <w:p w:rsidR="004244C4" w:rsidRDefault="00626A0A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</w:t>
            </w:r>
          </w:p>
          <w:p w:rsidR="00626A0A" w:rsidRPr="00D05AA9" w:rsidRDefault="00626A0A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11H30 -13H00</w:t>
            </w:r>
          </w:p>
        </w:tc>
      </w:tr>
      <w:tr w:rsidR="004244C4" w:rsidRPr="00D05AA9" w:rsidTr="00424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t>14.</w:t>
            </w:r>
          </w:p>
        </w:tc>
        <w:tc>
          <w:tcPr>
            <w:tcW w:w="6250" w:type="dxa"/>
          </w:tcPr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TERSIA JOOSTE AND ANOTHER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JANA ANNELISE PRETORIUS AND +2 OTHERS </w:t>
            </w:r>
          </w:p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4708/22</w:t>
            </w:r>
          </w:p>
          <w:p w:rsidR="00626A0A" w:rsidRPr="00D05AA9" w:rsidRDefault="00626A0A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10H00</w:t>
            </w:r>
          </w:p>
        </w:tc>
      </w:tr>
      <w:tr w:rsidR="004244C4" w:rsidRPr="00D05AA9" w:rsidTr="00424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t>15.</w:t>
            </w:r>
          </w:p>
        </w:tc>
        <w:tc>
          <w:tcPr>
            <w:tcW w:w="6250" w:type="dxa"/>
          </w:tcPr>
          <w:p w:rsidR="004244C4" w:rsidRPr="00D05AA9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SANDLANA BHEKUMU MIKE GILBERT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 SANDLANA MAGALANE BENEDICTA </w:t>
            </w:r>
            <w:r w:rsidR="00134755" w:rsidRPr="00134755">
              <w:rPr>
                <w:rFonts w:ascii="Arial" w:hAnsi="Arial" w:cs="Arial"/>
                <w:b/>
                <w:bCs/>
                <w:szCs w:val="16"/>
                <w:lang w:val="en-GB"/>
              </w:rPr>
              <w:t>(</w:t>
            </w:r>
            <w:r w:rsidR="00134755" w:rsidRPr="0013475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NO INVITE ON CASELINES BY 12H00 ON 3 FEBRUARY 2022</w:t>
            </w:r>
            <w:r w:rsidR="00134755" w:rsidRPr="00134755">
              <w:rPr>
                <w:rFonts w:ascii="Arial" w:hAnsi="Arial" w:cs="Arial"/>
                <w:b/>
                <w:bCs/>
                <w:szCs w:val="16"/>
                <w:lang w:val="en-GB"/>
              </w:rPr>
              <w:t>)</w:t>
            </w:r>
          </w:p>
          <w:p w:rsidR="004244C4" w:rsidRPr="00D05AA9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3455/22</w:t>
            </w:r>
          </w:p>
          <w:p w:rsidR="004244C4" w:rsidRPr="00D05AA9" w:rsidRDefault="00626A0A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 10HOO</w:t>
            </w:r>
          </w:p>
        </w:tc>
      </w:tr>
      <w:tr w:rsidR="004244C4" w:rsidRPr="00D05AA9" w:rsidTr="00424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t>17.</w:t>
            </w:r>
          </w:p>
        </w:tc>
        <w:tc>
          <w:tcPr>
            <w:tcW w:w="6250" w:type="dxa"/>
          </w:tcPr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AWHANAU (PTY) LTD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 UTILITY SOLUTIONS AFRICA +2 OTHERS </w:t>
            </w:r>
          </w:p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6089/22</w:t>
            </w:r>
          </w:p>
          <w:p w:rsidR="004244C4" w:rsidRDefault="00626A0A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</w:t>
            </w:r>
          </w:p>
          <w:p w:rsidR="00626A0A" w:rsidRPr="00D05AA9" w:rsidRDefault="00626A0A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14H00 – 14H30</w:t>
            </w:r>
          </w:p>
        </w:tc>
      </w:tr>
      <w:tr w:rsidR="004244C4" w:rsidRPr="00D05AA9" w:rsidTr="00424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t>18.</w:t>
            </w:r>
          </w:p>
        </w:tc>
        <w:tc>
          <w:tcPr>
            <w:tcW w:w="6250" w:type="dxa"/>
          </w:tcPr>
          <w:p w:rsidR="004244C4" w:rsidRPr="00D05AA9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THE ROAD ACCIDENT FUND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 THE AUDITOR-GENERAL OF SOUTH AFRICA </w:t>
            </w:r>
          </w:p>
          <w:p w:rsidR="004244C4" w:rsidRPr="00D05AA9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1452/22</w:t>
            </w:r>
          </w:p>
          <w:p w:rsidR="004244C4" w:rsidRDefault="00626A0A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THURS</w:t>
            </w:r>
          </w:p>
          <w:p w:rsidR="00626A0A" w:rsidRPr="00D05AA9" w:rsidRDefault="00626A0A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10H00 -13H00</w:t>
            </w:r>
          </w:p>
        </w:tc>
      </w:tr>
      <w:tr w:rsidR="004244C4" w:rsidRPr="00D05AA9" w:rsidTr="00424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t>20.</w:t>
            </w:r>
          </w:p>
        </w:tc>
        <w:tc>
          <w:tcPr>
            <w:tcW w:w="6250" w:type="dxa"/>
          </w:tcPr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ARCADIA RESIDENTS AND RATEPAYERS ASSOCIATION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 FLORAP (PTY) LTD AND +2 OTHERS </w:t>
            </w:r>
            <w:r w:rsidR="00134755"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(</w:t>
            </w:r>
            <w:r w:rsidR="0013475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NO</w:t>
            </w:r>
            <w:r w:rsidR="00134755" w:rsidRPr="004244C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INVITE ON CA</w:t>
            </w:r>
            <w:r w:rsidR="0013475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SELINES BY 12H00 ON 3 FEBRUARY 2022</w:t>
            </w:r>
            <w:r w:rsidR="00134755"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)</w:t>
            </w:r>
          </w:p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2014/22</w:t>
            </w:r>
          </w:p>
          <w:p w:rsidR="004244C4" w:rsidRDefault="00626A0A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 </w:t>
            </w:r>
          </w:p>
          <w:p w:rsidR="00626A0A" w:rsidRPr="00D05AA9" w:rsidRDefault="00626A0A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10H00 </w:t>
            </w:r>
          </w:p>
        </w:tc>
      </w:tr>
      <w:tr w:rsidR="004244C4" w:rsidRPr="00D05AA9" w:rsidTr="00424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lastRenderedPageBreak/>
              <w:t>22.</w:t>
            </w:r>
          </w:p>
        </w:tc>
        <w:tc>
          <w:tcPr>
            <w:tcW w:w="6250" w:type="dxa"/>
          </w:tcPr>
          <w:p w:rsidR="004244C4" w:rsidRPr="00D05AA9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MISCHA VAN RIEL AND ANOTHER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 BRENDEN HARMSE +2 OTHERS</w:t>
            </w:r>
          </w:p>
          <w:p w:rsidR="004244C4" w:rsidRPr="00D05AA9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5194/22</w:t>
            </w:r>
          </w:p>
          <w:p w:rsidR="00626A0A" w:rsidRDefault="00626A0A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 </w:t>
            </w:r>
          </w:p>
          <w:p w:rsidR="004244C4" w:rsidRPr="00D05AA9" w:rsidRDefault="00626A0A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12H00 – 12H30</w:t>
            </w:r>
          </w:p>
        </w:tc>
      </w:tr>
      <w:tr w:rsidR="004244C4" w:rsidRPr="00D05AA9" w:rsidTr="00424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t>24.</w:t>
            </w:r>
          </w:p>
        </w:tc>
        <w:tc>
          <w:tcPr>
            <w:tcW w:w="6250" w:type="dxa"/>
          </w:tcPr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TSHEGOFATSO BERNADETTE MOTLHASI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 STANDARD BANK OF SOUTH AFRICA</w:t>
            </w:r>
          </w:p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5460/22</w:t>
            </w:r>
          </w:p>
          <w:p w:rsidR="004244C4" w:rsidRDefault="005564C3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</w:t>
            </w:r>
          </w:p>
          <w:p w:rsidR="005564C3" w:rsidRPr="00D05AA9" w:rsidRDefault="005564C3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15H00 – 16H00</w:t>
            </w:r>
          </w:p>
        </w:tc>
      </w:tr>
      <w:tr w:rsidR="004244C4" w:rsidRPr="00D05AA9" w:rsidTr="00424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t>25.</w:t>
            </w:r>
          </w:p>
        </w:tc>
        <w:tc>
          <w:tcPr>
            <w:tcW w:w="6250" w:type="dxa"/>
          </w:tcPr>
          <w:p w:rsidR="004244C4" w:rsidRPr="007F3A96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THE NORTH WEST HOUSING CORPORATION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 TSHEDZA PROTECTIVE SERVICES CC +5 OTHERS </w:t>
            </w:r>
            <w:r w:rsidR="00134755"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(</w:t>
            </w:r>
            <w:r w:rsidR="0013475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NO</w:t>
            </w:r>
            <w:r w:rsidR="00134755" w:rsidRPr="004244C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INVITE ON CA</w:t>
            </w:r>
            <w:r w:rsidR="0013475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SELINES BY 12H00 ON 3 FEBRUARY 2022</w:t>
            </w:r>
            <w:r w:rsidR="00134755"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)</w:t>
            </w: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5502/22</w:t>
            </w:r>
          </w:p>
          <w:p w:rsidR="004244C4" w:rsidRPr="00D05AA9" w:rsidRDefault="00626A0A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10</w:t>
            </w:r>
          </w:p>
        </w:tc>
      </w:tr>
      <w:tr w:rsidR="004244C4" w:rsidRPr="00D05AA9" w:rsidTr="00424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Pr="00D05AA9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 w:rsidRPr="00D05AA9">
              <w:rPr>
                <w:rFonts w:ascii="Arial" w:hAnsi="Arial" w:cs="Arial"/>
                <w:szCs w:val="16"/>
                <w:lang w:val="en-GB"/>
              </w:rPr>
              <w:t>26.</w:t>
            </w:r>
          </w:p>
        </w:tc>
        <w:tc>
          <w:tcPr>
            <w:tcW w:w="6250" w:type="dxa"/>
          </w:tcPr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ZWELITHINI ELIAS NKOSI </w:t>
            </w:r>
            <w:r w:rsidRPr="00D05AA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 w:rsidRPr="00D05AA9">
              <w:rPr>
                <w:rFonts w:ascii="Arial" w:hAnsi="Arial" w:cs="Arial"/>
                <w:bCs/>
                <w:szCs w:val="16"/>
                <w:lang w:val="en-GB"/>
              </w:rPr>
              <w:t xml:space="preserve">THE STATE </w:t>
            </w:r>
            <w:r w:rsidR="00134755"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(</w:t>
            </w:r>
            <w:r w:rsidR="0013475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NO</w:t>
            </w:r>
            <w:r w:rsidR="00134755" w:rsidRPr="004244C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INVITE ON CA</w:t>
            </w:r>
            <w:r w:rsidR="0013475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SELINES BY 12H00 ON 3 FEBRUARY 2022</w:t>
            </w:r>
            <w:r w:rsidR="00134755" w:rsidRPr="004244C4">
              <w:rPr>
                <w:rFonts w:ascii="Arial" w:hAnsi="Arial" w:cs="Arial"/>
                <w:b/>
                <w:bCs/>
                <w:szCs w:val="16"/>
                <w:lang w:val="en-GB"/>
              </w:rPr>
              <w:t>)</w:t>
            </w:r>
          </w:p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 w:rsidRPr="00D05AA9">
              <w:rPr>
                <w:rFonts w:ascii="Arial" w:hAnsi="Arial" w:cs="Arial"/>
                <w:b/>
                <w:bCs/>
                <w:szCs w:val="16"/>
                <w:lang w:val="en-GB"/>
              </w:rPr>
              <w:t>6244/22</w:t>
            </w:r>
          </w:p>
          <w:p w:rsidR="00626A0A" w:rsidRDefault="00626A0A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Tuesday 10</w:t>
            </w:r>
          </w:p>
          <w:p w:rsidR="004244C4" w:rsidRPr="00D05AA9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</w:p>
        </w:tc>
      </w:tr>
      <w:tr w:rsidR="004244C4" w:rsidTr="00424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27.</w:t>
            </w:r>
          </w:p>
        </w:tc>
        <w:tc>
          <w:tcPr>
            <w:tcW w:w="6250" w:type="dxa"/>
          </w:tcPr>
          <w:p w:rsidR="004244C4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NNANI THAPEDI MABOKO </w:t>
            </w:r>
            <w:r w:rsidRPr="00654EFC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GOVERNMENT PENSIONS ADMINISTRATIONS +2 OTHERS </w:t>
            </w:r>
          </w:p>
          <w:p w:rsidR="004244C4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44861/21</w:t>
            </w:r>
          </w:p>
          <w:p w:rsidR="004244C4" w:rsidRDefault="00626A0A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 xml:space="preserve">TUES </w:t>
            </w:r>
          </w:p>
          <w:p w:rsidR="00626A0A" w:rsidRDefault="00626A0A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12H30 -13H00</w:t>
            </w:r>
          </w:p>
        </w:tc>
      </w:tr>
      <w:tr w:rsidR="004244C4" w:rsidTr="00424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29.</w:t>
            </w:r>
          </w:p>
        </w:tc>
        <w:tc>
          <w:tcPr>
            <w:tcW w:w="6250" w:type="dxa"/>
          </w:tcPr>
          <w:p w:rsidR="004244C4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JAN CILLIERS MALAN +2 OTHERS </w:t>
            </w:r>
            <w:r w:rsidRPr="0054344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CITY OF TSHWANE METROPOLITAN MUNICIPALITY AND THE MUNICIPAL MANAGER OF THE CITY OF TSHWANE METROPOLITAN MUNICIPALITY </w:t>
            </w:r>
          </w:p>
          <w:p w:rsidR="004244C4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6441/22</w:t>
            </w:r>
          </w:p>
          <w:p w:rsidR="004244C4" w:rsidRDefault="00194E16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WED</w:t>
            </w:r>
          </w:p>
          <w:p w:rsidR="00194E16" w:rsidRDefault="00194E16" w:rsidP="00B1576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14H00 – 15H00</w:t>
            </w:r>
          </w:p>
        </w:tc>
      </w:tr>
      <w:tr w:rsidR="004244C4" w:rsidTr="004244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4244C4" w:rsidRDefault="004244C4" w:rsidP="00B15761">
            <w:pPr>
              <w:spacing w:line="360" w:lineRule="auto"/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31.</w:t>
            </w:r>
          </w:p>
        </w:tc>
        <w:tc>
          <w:tcPr>
            <w:tcW w:w="6250" w:type="dxa"/>
          </w:tcPr>
          <w:p w:rsidR="004244C4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AMANDA MARIE SMIT </w:t>
            </w:r>
            <w:r w:rsidRPr="00236D9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VERNON OLIVIER </w:t>
            </w:r>
            <w:r w:rsidR="000C0996">
              <w:rPr>
                <w:rFonts w:ascii="Arial" w:hAnsi="Arial" w:cs="Arial"/>
                <w:bCs/>
                <w:szCs w:val="16"/>
                <w:lang w:val="en-GB"/>
              </w:rPr>
              <w:t xml:space="preserve">+3 OTHERS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  <w:p w:rsidR="004244C4" w:rsidRPr="00622873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vertAlign w:val="subscript"/>
                <w:lang w:val="en-GB"/>
              </w:rPr>
            </w:pPr>
          </w:p>
        </w:tc>
        <w:tc>
          <w:tcPr>
            <w:tcW w:w="1630" w:type="dxa"/>
          </w:tcPr>
          <w:p w:rsidR="004244C4" w:rsidRDefault="004244C4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54392/21</w:t>
            </w:r>
          </w:p>
          <w:p w:rsidR="004244C4" w:rsidRDefault="00194E16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THURS</w:t>
            </w:r>
          </w:p>
          <w:p w:rsidR="00194E16" w:rsidRDefault="00194E16" w:rsidP="00B1576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14H00 – 15H00</w:t>
            </w:r>
          </w:p>
        </w:tc>
      </w:tr>
    </w:tbl>
    <w:p w:rsidR="004244C4" w:rsidRDefault="004244C4" w:rsidP="004244C4">
      <w:pPr>
        <w:jc w:val="center"/>
        <w:rPr>
          <w:b/>
          <w:bCs/>
          <w:sz w:val="23"/>
          <w:szCs w:val="23"/>
        </w:rPr>
      </w:pPr>
    </w:p>
    <w:p w:rsidR="004244C4" w:rsidRDefault="004244C4" w:rsidP="004244C4">
      <w:pPr>
        <w:jc w:val="center"/>
      </w:pPr>
    </w:p>
    <w:sectPr w:rsidR="00424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43D51"/>
    <w:multiLevelType w:val="hybridMultilevel"/>
    <w:tmpl w:val="35C0719C"/>
    <w:lvl w:ilvl="0" w:tplc="D6BA55B8">
      <w:start w:val="1"/>
      <w:numFmt w:val="decimal"/>
      <w:lvlText w:val="[%1]"/>
      <w:lvlJc w:val="left"/>
      <w:pPr>
        <w:ind w:left="140" w:hanging="720"/>
      </w:pPr>
      <w:rPr>
        <w:rFonts w:ascii="Arial MT" w:eastAsia="Arial MT" w:hAnsi="Arial MT" w:cs="Arial MT" w:hint="default"/>
        <w:b w:val="0"/>
        <w:spacing w:val="-1"/>
        <w:w w:val="100"/>
        <w:sz w:val="22"/>
        <w:szCs w:val="22"/>
        <w:lang w:val="en-US" w:eastAsia="en-US" w:bidi="ar-SA"/>
      </w:rPr>
    </w:lvl>
    <w:lvl w:ilvl="1" w:tplc="C8FE39B0">
      <w:start w:val="1"/>
      <w:numFmt w:val="lowerLetter"/>
      <w:lvlText w:val="(%2)"/>
      <w:lvlJc w:val="left"/>
      <w:pPr>
        <w:ind w:left="1253" w:hanging="39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96A01CE6">
      <w:numFmt w:val="bullet"/>
      <w:lvlText w:val="•"/>
      <w:lvlJc w:val="left"/>
      <w:pPr>
        <w:ind w:left="2154" w:hanging="394"/>
      </w:pPr>
      <w:rPr>
        <w:rFonts w:hint="default"/>
        <w:lang w:val="en-US" w:eastAsia="en-US" w:bidi="ar-SA"/>
      </w:rPr>
    </w:lvl>
    <w:lvl w:ilvl="3" w:tplc="F5EC006A">
      <w:numFmt w:val="bullet"/>
      <w:lvlText w:val="•"/>
      <w:lvlJc w:val="left"/>
      <w:pPr>
        <w:ind w:left="3048" w:hanging="394"/>
      </w:pPr>
      <w:rPr>
        <w:rFonts w:hint="default"/>
        <w:lang w:val="en-US" w:eastAsia="en-US" w:bidi="ar-SA"/>
      </w:rPr>
    </w:lvl>
    <w:lvl w:ilvl="4" w:tplc="422CE2C6">
      <w:numFmt w:val="bullet"/>
      <w:lvlText w:val="•"/>
      <w:lvlJc w:val="left"/>
      <w:pPr>
        <w:ind w:left="3942" w:hanging="394"/>
      </w:pPr>
      <w:rPr>
        <w:rFonts w:hint="default"/>
        <w:lang w:val="en-US" w:eastAsia="en-US" w:bidi="ar-SA"/>
      </w:rPr>
    </w:lvl>
    <w:lvl w:ilvl="5" w:tplc="596CEF82">
      <w:numFmt w:val="bullet"/>
      <w:lvlText w:val="•"/>
      <w:lvlJc w:val="left"/>
      <w:pPr>
        <w:ind w:left="4836" w:hanging="394"/>
      </w:pPr>
      <w:rPr>
        <w:rFonts w:hint="default"/>
        <w:lang w:val="en-US" w:eastAsia="en-US" w:bidi="ar-SA"/>
      </w:rPr>
    </w:lvl>
    <w:lvl w:ilvl="6" w:tplc="DA2A17B0">
      <w:numFmt w:val="bullet"/>
      <w:lvlText w:val="•"/>
      <w:lvlJc w:val="left"/>
      <w:pPr>
        <w:ind w:left="5730" w:hanging="394"/>
      </w:pPr>
      <w:rPr>
        <w:rFonts w:hint="default"/>
        <w:lang w:val="en-US" w:eastAsia="en-US" w:bidi="ar-SA"/>
      </w:rPr>
    </w:lvl>
    <w:lvl w:ilvl="7" w:tplc="01F2FD70">
      <w:numFmt w:val="bullet"/>
      <w:lvlText w:val="•"/>
      <w:lvlJc w:val="left"/>
      <w:pPr>
        <w:ind w:left="6624" w:hanging="394"/>
      </w:pPr>
      <w:rPr>
        <w:rFonts w:hint="default"/>
        <w:lang w:val="en-US" w:eastAsia="en-US" w:bidi="ar-SA"/>
      </w:rPr>
    </w:lvl>
    <w:lvl w:ilvl="8" w:tplc="69CAE31A">
      <w:numFmt w:val="bullet"/>
      <w:lvlText w:val="•"/>
      <w:lvlJc w:val="left"/>
      <w:pPr>
        <w:ind w:left="7518" w:hanging="39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C4"/>
    <w:rsid w:val="000C0996"/>
    <w:rsid w:val="000D0B86"/>
    <w:rsid w:val="00134755"/>
    <w:rsid w:val="00194E16"/>
    <w:rsid w:val="004244C4"/>
    <w:rsid w:val="00470855"/>
    <w:rsid w:val="004A2115"/>
    <w:rsid w:val="005564C3"/>
    <w:rsid w:val="00626A0A"/>
    <w:rsid w:val="00757BC8"/>
    <w:rsid w:val="00793574"/>
    <w:rsid w:val="007B51C1"/>
    <w:rsid w:val="007F3A96"/>
    <w:rsid w:val="00A00DBC"/>
    <w:rsid w:val="00D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F60576"/>
  <w15:chartTrackingRefBased/>
  <w15:docId w15:val="{3F822986-5295-4919-A9AA-0D05BFF9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40" w:line="48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44C4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4244C4"/>
    <w:pPr>
      <w:spacing w:after="0" w:line="240" w:lineRule="auto"/>
      <w:ind w:left="0" w:firstLine="0"/>
      <w:jc w:val="left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244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zukula@judiciary.org.za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Awelani Thangavhuelelo</dc:creator>
  <cp:keywords/>
  <dc:description/>
  <cp:lastModifiedBy>Ashley Ndzukula</cp:lastModifiedBy>
  <cp:revision>3</cp:revision>
  <dcterms:created xsi:type="dcterms:W3CDTF">2022-02-24T08:58:00Z</dcterms:created>
  <dcterms:modified xsi:type="dcterms:W3CDTF">2022-02-24T11:40:00Z</dcterms:modified>
</cp:coreProperties>
</file>