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C97" w:rsidRPr="002B0C97" w:rsidRDefault="007145B0" w:rsidP="002B0C97">
      <w:pPr>
        <w:jc w:val="center"/>
        <w:rPr>
          <w:rFonts w:ascii="Calibri" w:hAnsi="Calibri"/>
        </w:rPr>
      </w:pPr>
      <w:r w:rsidRPr="002B0C97">
        <w:rPr>
          <w:rFonts w:ascii="Calibri" w:hAnsi="Calibri"/>
          <w:noProof/>
        </w:rPr>
        <w:drawing>
          <wp:inline distT="0" distB="0" distL="0" distR="0">
            <wp:extent cx="1676400" cy="1676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p w:rsidR="002B0C97" w:rsidRPr="002B0C97" w:rsidRDefault="002B0C97" w:rsidP="002B0C97">
      <w:pPr>
        <w:jc w:val="center"/>
        <w:rPr>
          <w:rFonts w:ascii="Calibri" w:hAnsi="Calibri"/>
          <w:b/>
        </w:rPr>
      </w:pPr>
      <w:r w:rsidRPr="002B0C97">
        <w:rPr>
          <w:rFonts w:ascii="Calibri" w:hAnsi="Calibri"/>
          <w:b/>
        </w:rPr>
        <w:t xml:space="preserve">OFFICE OF THE CHIEF JUSTICE </w:t>
      </w:r>
    </w:p>
    <w:p w:rsidR="002B0C97" w:rsidRPr="002B0C97" w:rsidRDefault="002B0C97" w:rsidP="002B0C97">
      <w:pPr>
        <w:jc w:val="center"/>
        <w:rPr>
          <w:rFonts w:ascii="Calibri" w:hAnsi="Calibri"/>
          <w:b/>
        </w:rPr>
      </w:pPr>
      <w:r w:rsidRPr="002B0C97">
        <w:rPr>
          <w:rFonts w:ascii="Calibri" w:hAnsi="Calibri"/>
          <w:b/>
        </w:rPr>
        <w:t>(REPUBLIC OF SOUTH AFRICA)</w:t>
      </w:r>
    </w:p>
    <w:p w:rsidR="002B0C97" w:rsidRPr="002B0C97" w:rsidRDefault="002B0C97" w:rsidP="002B0C97">
      <w:pPr>
        <w:jc w:val="center"/>
        <w:rPr>
          <w:rFonts w:ascii="Calibri" w:hAnsi="Calibri"/>
          <w:b/>
        </w:rPr>
      </w:pPr>
      <w:r w:rsidRPr="002B0C97">
        <w:rPr>
          <w:rFonts w:ascii="Calibri" w:hAnsi="Calibri"/>
          <w:b/>
        </w:rPr>
        <w:t>GAUTENG DIVISION, PRETORIA</w:t>
      </w:r>
    </w:p>
    <w:p w:rsidR="002B0C97" w:rsidRPr="002B0C97" w:rsidRDefault="002B0C97" w:rsidP="002B0C97">
      <w:pPr>
        <w:jc w:val="center"/>
        <w:rPr>
          <w:rFonts w:ascii="Calibri" w:hAnsi="Calibri"/>
          <w:b/>
        </w:rPr>
      </w:pPr>
    </w:p>
    <w:p w:rsidR="002B0C97" w:rsidRPr="002B0C97" w:rsidRDefault="002B0C97" w:rsidP="002B0C97">
      <w:pPr>
        <w:rPr>
          <w:rFonts w:ascii="Calibri" w:hAnsi="Calibri"/>
          <w:b/>
        </w:rPr>
      </w:pPr>
      <w:r>
        <w:rPr>
          <w:rFonts w:ascii="Calibri" w:hAnsi="Calibri"/>
          <w:b/>
        </w:rPr>
        <w:t xml:space="preserve">UNOPPOSED MOTION ON </w:t>
      </w:r>
      <w:r w:rsidR="00BA580A">
        <w:rPr>
          <w:rFonts w:ascii="Calibri" w:hAnsi="Calibri"/>
          <w:b/>
        </w:rPr>
        <w:t>04 MAY 2022</w:t>
      </w:r>
    </w:p>
    <w:p w:rsidR="002B0C97" w:rsidRPr="002B0C97" w:rsidRDefault="002B0C97" w:rsidP="002B0C97">
      <w:pPr>
        <w:rPr>
          <w:rFonts w:ascii="Calibri" w:hAnsi="Calibri"/>
          <w:b/>
        </w:rPr>
      </w:pPr>
      <w:r w:rsidRPr="002B0C97">
        <w:rPr>
          <w:rFonts w:ascii="Calibri" w:hAnsi="Calibri"/>
          <w:b/>
        </w:rPr>
        <w:t>BEFORE THE HONOURABLE JUDGE: MAKHOBA J</w:t>
      </w:r>
    </w:p>
    <w:p w:rsidR="002B0C97" w:rsidRPr="002B0C97" w:rsidRDefault="002B0C97" w:rsidP="002B0C97">
      <w:pPr>
        <w:rPr>
          <w:rFonts w:ascii="Calibri" w:hAnsi="Calibri"/>
          <w:b/>
        </w:rPr>
      </w:pPr>
      <w:r w:rsidRPr="002B0C97">
        <w:rPr>
          <w:rFonts w:ascii="Calibri" w:hAnsi="Calibri"/>
          <w:b/>
        </w:rPr>
        <w:t xml:space="preserve">JUGDES’ SECRETARY: </w:t>
      </w:r>
      <w:r w:rsidRPr="002B0C97">
        <w:rPr>
          <w:rFonts w:ascii="Calibri" w:hAnsi="Calibri"/>
          <w:b/>
          <w:color w:val="0563C1"/>
          <w:u w:val="single"/>
        </w:rPr>
        <w:t>LSerwalo@judiciary.org</w:t>
      </w:r>
      <w:r w:rsidRPr="002B0C97">
        <w:rPr>
          <w:rFonts w:ascii="Calibri" w:hAnsi="Calibri"/>
          <w:b/>
        </w:rPr>
        <w:t xml:space="preserve">.za / </w:t>
      </w:r>
      <w:hyperlink r:id="rId9" w:history="1">
        <w:r w:rsidRPr="002B0C97">
          <w:rPr>
            <w:rFonts w:ascii="Calibri" w:hAnsi="Calibri"/>
            <w:b/>
            <w:color w:val="0563C1"/>
            <w:u w:val="single"/>
          </w:rPr>
          <w:t>LSerwalo.judiciary@gmail.com</w:t>
        </w:r>
      </w:hyperlink>
    </w:p>
    <w:p w:rsidR="002B0C97" w:rsidRDefault="002B0C97" w:rsidP="002B0C97">
      <w:pPr>
        <w:rPr>
          <w:rFonts w:ascii="Calibri" w:hAnsi="Calibri"/>
          <w:b/>
        </w:rPr>
      </w:pPr>
      <w:r w:rsidRPr="002B0C97">
        <w:rPr>
          <w:rFonts w:ascii="Calibri" w:hAnsi="Calibri"/>
          <w:b/>
        </w:rPr>
        <w:t>(T): 012 492 6787/ 071 473 9984</w:t>
      </w:r>
    </w:p>
    <w:p w:rsidR="002B0C97" w:rsidRDefault="002B0C97" w:rsidP="002B0C97">
      <w:pPr>
        <w:rPr>
          <w:rFonts w:ascii="Calibri" w:hAnsi="Calibri"/>
          <w:b/>
        </w:rPr>
      </w:pPr>
      <w:r>
        <w:rPr>
          <w:rFonts w:ascii="Calibri" w:hAnsi="Calibri"/>
          <w:b/>
        </w:rPr>
        <w:t>____________________________________________________________________________________</w:t>
      </w:r>
    </w:p>
    <w:p w:rsidR="00B65DD0" w:rsidRDefault="00B65DD0" w:rsidP="00B65DD0">
      <w:pPr>
        <w:rPr>
          <w:rFonts w:ascii="Segoe UI" w:eastAsia="Times New Roman" w:hAnsi="Segoe UI" w:cs="Segoe UI"/>
          <w:color w:val="252424"/>
          <w:lang w:val="en-US"/>
        </w:rPr>
      </w:pPr>
      <w:r>
        <w:rPr>
          <w:rFonts w:ascii="Segoe UI" w:eastAsia="Times New Roman" w:hAnsi="Segoe UI" w:cs="Segoe UI"/>
          <w:color w:val="252424"/>
          <w:sz w:val="36"/>
          <w:szCs w:val="36"/>
          <w:lang w:val="en-US"/>
        </w:rPr>
        <w:t>Microsoft Teams meeting</w:t>
      </w:r>
      <w:r>
        <w:rPr>
          <w:rFonts w:ascii="Segoe UI" w:eastAsia="Times New Roman" w:hAnsi="Segoe UI" w:cs="Segoe UI"/>
          <w:color w:val="252424"/>
          <w:lang w:val="en-US"/>
        </w:rPr>
        <w:t xml:space="preserve"> </w:t>
      </w:r>
    </w:p>
    <w:p w:rsidR="00B65DD0" w:rsidRDefault="00B65DD0" w:rsidP="00B65DD0">
      <w:pPr>
        <w:rPr>
          <w:rFonts w:ascii="Segoe UI" w:eastAsia="Times New Roman" w:hAnsi="Segoe UI" w:cs="Segoe UI"/>
          <w:b/>
          <w:bCs/>
          <w:color w:val="252424"/>
          <w:lang w:val="en-US"/>
        </w:rPr>
      </w:pPr>
      <w:r>
        <w:rPr>
          <w:rFonts w:ascii="Segoe UI" w:eastAsia="Times New Roman" w:hAnsi="Segoe UI" w:cs="Segoe UI"/>
          <w:b/>
          <w:bCs/>
          <w:color w:val="252424"/>
          <w:sz w:val="21"/>
          <w:szCs w:val="21"/>
          <w:lang w:val="en-US"/>
        </w:rPr>
        <w:t>Join on your computer or mobile app</w:t>
      </w:r>
      <w:r>
        <w:rPr>
          <w:rFonts w:ascii="Segoe UI" w:eastAsia="Times New Roman" w:hAnsi="Segoe UI" w:cs="Segoe UI"/>
          <w:b/>
          <w:bCs/>
          <w:color w:val="252424"/>
          <w:lang w:val="en-US"/>
        </w:rPr>
        <w:t xml:space="preserve"> </w:t>
      </w:r>
    </w:p>
    <w:p w:rsidR="00B65DD0" w:rsidRDefault="002D790A" w:rsidP="00B65DD0">
      <w:pPr>
        <w:rPr>
          <w:rFonts w:ascii="Segoe UI" w:eastAsia="Times New Roman" w:hAnsi="Segoe UI" w:cs="Segoe UI"/>
          <w:color w:val="252424"/>
          <w:lang w:val="en-US"/>
        </w:rPr>
      </w:pPr>
      <w:hyperlink r:id="rId10" w:tgtFrame="_blank" w:history="1">
        <w:r w:rsidR="00B65DD0">
          <w:rPr>
            <w:rStyle w:val="Hyperlink"/>
            <w:rFonts w:ascii="Segoe UI Semibold" w:eastAsia="Times New Roman" w:hAnsi="Segoe UI Semibold" w:cs="Segoe UI Semibold"/>
            <w:color w:val="6264A7"/>
            <w:sz w:val="21"/>
            <w:szCs w:val="21"/>
            <w:lang w:val="en-US"/>
          </w:rPr>
          <w:t>Click here to join the meeting</w:t>
        </w:r>
      </w:hyperlink>
      <w:r w:rsidR="00B65DD0">
        <w:rPr>
          <w:rFonts w:ascii="Segoe UI" w:eastAsia="Times New Roman" w:hAnsi="Segoe UI" w:cs="Segoe UI"/>
          <w:color w:val="252424"/>
          <w:lang w:val="en-US"/>
        </w:rPr>
        <w:t xml:space="preserve"> </w:t>
      </w:r>
    </w:p>
    <w:p w:rsidR="00B65DD0" w:rsidRDefault="002D790A" w:rsidP="00B65DD0">
      <w:pPr>
        <w:rPr>
          <w:rFonts w:ascii="Segoe UI" w:eastAsia="Times New Roman" w:hAnsi="Segoe UI" w:cs="Segoe UI"/>
          <w:color w:val="252424"/>
          <w:lang w:val="en-US"/>
        </w:rPr>
      </w:pPr>
      <w:hyperlink r:id="rId11" w:tgtFrame="_blank" w:history="1">
        <w:r w:rsidR="00B65DD0">
          <w:rPr>
            <w:rStyle w:val="Hyperlink"/>
            <w:rFonts w:ascii="Segoe UI" w:eastAsia="Times New Roman" w:hAnsi="Segoe UI" w:cs="Segoe UI"/>
            <w:color w:val="6264A7"/>
            <w:sz w:val="21"/>
            <w:szCs w:val="21"/>
            <w:lang w:val="en-US"/>
          </w:rPr>
          <w:t>Learn More</w:t>
        </w:r>
      </w:hyperlink>
      <w:r w:rsidR="00B65DD0">
        <w:rPr>
          <w:rFonts w:ascii="Segoe UI" w:eastAsia="Times New Roman" w:hAnsi="Segoe UI" w:cs="Segoe UI"/>
          <w:color w:val="252424"/>
          <w:lang w:val="en-US"/>
        </w:rPr>
        <w:t xml:space="preserve"> | </w:t>
      </w:r>
      <w:hyperlink r:id="rId12" w:tgtFrame="_blank" w:history="1">
        <w:r w:rsidR="00B65DD0">
          <w:rPr>
            <w:rStyle w:val="Hyperlink"/>
            <w:rFonts w:ascii="Segoe UI" w:eastAsia="Times New Roman" w:hAnsi="Segoe UI" w:cs="Segoe UI"/>
            <w:color w:val="6264A7"/>
            <w:sz w:val="21"/>
            <w:szCs w:val="21"/>
            <w:lang w:val="en-US"/>
          </w:rPr>
          <w:t>Meeting options</w:t>
        </w:r>
      </w:hyperlink>
      <w:r w:rsidR="00B65DD0">
        <w:rPr>
          <w:rFonts w:ascii="Segoe UI" w:eastAsia="Times New Roman" w:hAnsi="Segoe UI" w:cs="Segoe UI"/>
          <w:color w:val="252424"/>
          <w:lang w:val="en-US"/>
        </w:rPr>
        <w:t xml:space="preserve"> </w:t>
      </w:r>
    </w:p>
    <w:p w:rsidR="002B0C97" w:rsidRDefault="002B0C97" w:rsidP="002B0C97">
      <w:pPr>
        <w:rPr>
          <w:rFonts w:ascii="Segoe UI" w:hAnsi="Segoe UI" w:cs="Segoe UI"/>
          <w:color w:val="252424"/>
          <w:lang w:val="en-US"/>
        </w:rPr>
      </w:pPr>
      <w:r>
        <w:rPr>
          <w:rFonts w:ascii="Segoe UI" w:hAnsi="Segoe UI" w:cs="Segoe UI"/>
          <w:color w:val="252424"/>
          <w:lang w:val="en-US"/>
        </w:rPr>
        <w:t>_________________________________________________________________________________________</w:t>
      </w:r>
      <w:r w:rsidR="007145B0">
        <w:rPr>
          <w:rFonts w:ascii="Segoe UI" w:hAnsi="Segoe UI" w:cs="Segoe UI"/>
          <w:color w:val="252424"/>
          <w:lang w:val="en-US"/>
        </w:rPr>
        <w:t>_____________</w:t>
      </w:r>
    </w:p>
    <w:p w:rsidR="002B0C97" w:rsidRPr="002B0C97" w:rsidRDefault="002B0C97" w:rsidP="002B0C97">
      <w:pPr>
        <w:jc w:val="both"/>
        <w:rPr>
          <w:rFonts w:ascii="Calibri" w:hAnsi="Calibri" w:cs="Calibri"/>
          <w:color w:val="000000"/>
          <w:sz w:val="24"/>
          <w:szCs w:val="24"/>
        </w:rPr>
      </w:pPr>
      <w:r w:rsidRPr="002B0C97">
        <w:rPr>
          <w:rFonts w:ascii="Calibri" w:hAnsi="Calibri" w:cs="Calibri"/>
          <w:color w:val="000000"/>
          <w:sz w:val="24"/>
          <w:szCs w:val="24"/>
        </w:rPr>
        <w:t>Please note the following:</w:t>
      </w:r>
    </w:p>
    <w:p w:rsidR="002B0C97" w:rsidRPr="002B0C97" w:rsidRDefault="002B0C97" w:rsidP="002B0C97">
      <w:pPr>
        <w:numPr>
          <w:ilvl w:val="0"/>
          <w:numId w:val="5"/>
        </w:numPr>
        <w:contextualSpacing/>
        <w:jc w:val="both"/>
        <w:rPr>
          <w:rFonts w:ascii="Calibri" w:hAnsi="Calibri" w:cs="Calibri"/>
          <w:b/>
          <w:color w:val="FF0000"/>
          <w:sz w:val="24"/>
          <w:szCs w:val="24"/>
        </w:rPr>
      </w:pPr>
      <w:r w:rsidRPr="002B0C97">
        <w:rPr>
          <w:rFonts w:ascii="Calibri" w:hAnsi="Calibri" w:cs="Calibri"/>
          <w:b/>
          <w:color w:val="FF0000"/>
          <w:sz w:val="24"/>
          <w:szCs w:val="24"/>
        </w:rPr>
        <w:t>Court session will start at 10h00.</w:t>
      </w:r>
    </w:p>
    <w:p w:rsidR="002B0C97" w:rsidRPr="002B0C97" w:rsidRDefault="002B0C97" w:rsidP="002B0C97">
      <w:pPr>
        <w:numPr>
          <w:ilvl w:val="0"/>
          <w:numId w:val="5"/>
        </w:numPr>
        <w:contextualSpacing/>
        <w:jc w:val="both"/>
        <w:rPr>
          <w:rFonts w:ascii="Calibri" w:hAnsi="Calibri" w:cs="Calibri"/>
          <w:color w:val="000000"/>
          <w:sz w:val="24"/>
          <w:szCs w:val="24"/>
        </w:rPr>
      </w:pPr>
      <w:r w:rsidRPr="002B0C97">
        <w:rPr>
          <w:rFonts w:ascii="Calibri" w:hAnsi="Calibri" w:cs="Calibri"/>
          <w:color w:val="000000"/>
          <w:sz w:val="24"/>
          <w:szCs w:val="24"/>
        </w:rPr>
        <w:t xml:space="preserve">Draft orders should be uploaded on the </w:t>
      </w:r>
      <w:r w:rsidRPr="002B0C97">
        <w:rPr>
          <w:rFonts w:ascii="Calibri" w:hAnsi="Calibri" w:cs="Calibri"/>
          <w:b/>
          <w:color w:val="000000"/>
          <w:sz w:val="24"/>
          <w:szCs w:val="24"/>
          <w:u w:val="single"/>
        </w:rPr>
        <w:t>caseline system.</w:t>
      </w:r>
    </w:p>
    <w:p w:rsidR="002B0C97" w:rsidRPr="002B0C97" w:rsidRDefault="002B0C97" w:rsidP="002B0C97">
      <w:pPr>
        <w:numPr>
          <w:ilvl w:val="0"/>
          <w:numId w:val="5"/>
        </w:numPr>
        <w:contextualSpacing/>
        <w:jc w:val="both"/>
        <w:rPr>
          <w:rFonts w:ascii="Calibri" w:hAnsi="Calibri" w:cs="Calibri"/>
          <w:color w:val="000000"/>
          <w:sz w:val="24"/>
          <w:szCs w:val="24"/>
        </w:rPr>
      </w:pPr>
      <w:r w:rsidRPr="002B0C97">
        <w:rPr>
          <w:rFonts w:ascii="Calibri" w:hAnsi="Calibri" w:cs="Calibri"/>
          <w:color w:val="000000"/>
          <w:sz w:val="24"/>
          <w:szCs w:val="24"/>
        </w:rPr>
        <w:t xml:space="preserve">Draft orders should indicate when the matter will be heard, Judge’s name (i.e Judge Makhoba) and the manner in which the matter will be heard (i.e Microsoft Teams, Court name/number (i.e </w:t>
      </w:r>
      <w:r w:rsidR="00040A4B">
        <w:rPr>
          <w:rFonts w:ascii="Calibri" w:hAnsi="Calibri" w:cs="Calibri"/>
          <w:color w:val="000000"/>
          <w:sz w:val="24"/>
          <w:szCs w:val="24"/>
        </w:rPr>
        <w:t>Ms Teams</w:t>
      </w:r>
      <w:bookmarkStart w:id="0" w:name="_GoBack"/>
      <w:bookmarkEnd w:id="0"/>
      <w:r w:rsidRPr="002B0C97">
        <w:rPr>
          <w:rFonts w:ascii="Calibri" w:hAnsi="Calibri" w:cs="Calibri"/>
          <w:color w:val="000000"/>
          <w:sz w:val="24"/>
          <w:szCs w:val="24"/>
        </w:rPr>
        <w:t>) and at the end of the draft order you should indicate name and details of Counsel and those of the instructing Attorney.</w:t>
      </w:r>
    </w:p>
    <w:p w:rsidR="002B0C97" w:rsidRPr="002B0C97" w:rsidRDefault="002B0C97" w:rsidP="002B0C97">
      <w:pPr>
        <w:numPr>
          <w:ilvl w:val="0"/>
          <w:numId w:val="5"/>
        </w:numPr>
        <w:contextualSpacing/>
        <w:jc w:val="both"/>
        <w:rPr>
          <w:rFonts w:ascii="Calibri" w:hAnsi="Calibri" w:cs="Calibri"/>
          <w:color w:val="000000"/>
          <w:sz w:val="24"/>
          <w:szCs w:val="24"/>
        </w:rPr>
      </w:pPr>
      <w:r w:rsidRPr="002B0C97">
        <w:rPr>
          <w:rFonts w:ascii="Calibri" w:hAnsi="Calibri" w:cs="Calibri"/>
          <w:color w:val="000000"/>
          <w:sz w:val="24"/>
          <w:szCs w:val="24"/>
        </w:rPr>
        <w:lastRenderedPageBreak/>
        <w:t>Court will start with postponements, settlements and removals, matters will then be called according to the roll.</w:t>
      </w:r>
    </w:p>
    <w:p w:rsidR="002B0C97" w:rsidRDefault="002B0C97" w:rsidP="002B0C97">
      <w:pPr>
        <w:numPr>
          <w:ilvl w:val="0"/>
          <w:numId w:val="5"/>
        </w:numPr>
        <w:contextualSpacing/>
        <w:jc w:val="both"/>
        <w:rPr>
          <w:rFonts w:ascii="Calibri" w:hAnsi="Calibri" w:cs="Calibri"/>
          <w:color w:val="000000"/>
          <w:sz w:val="24"/>
          <w:szCs w:val="24"/>
        </w:rPr>
      </w:pPr>
      <w:r w:rsidRPr="002B0C97">
        <w:rPr>
          <w:rFonts w:ascii="Calibri" w:hAnsi="Calibri" w:cs="Calibri"/>
          <w:color w:val="000000"/>
          <w:sz w:val="24"/>
          <w:szCs w:val="24"/>
        </w:rPr>
        <w:t>Notice of removals should be uploaded on the caseline system for matters removed by notice.</w:t>
      </w:r>
    </w:p>
    <w:p w:rsidR="00A23CA6" w:rsidRPr="002B0C97" w:rsidRDefault="00A23CA6" w:rsidP="002B0C97">
      <w:pPr>
        <w:numPr>
          <w:ilvl w:val="0"/>
          <w:numId w:val="5"/>
        </w:numPr>
        <w:contextualSpacing/>
        <w:jc w:val="both"/>
        <w:rPr>
          <w:rFonts w:ascii="Calibri" w:hAnsi="Calibri" w:cs="Calibri"/>
          <w:color w:val="000000"/>
          <w:sz w:val="24"/>
          <w:szCs w:val="24"/>
        </w:rPr>
      </w:pPr>
      <w:r>
        <w:rPr>
          <w:rFonts w:ascii="Calibri" w:hAnsi="Calibri" w:cs="Calibri"/>
          <w:color w:val="000000"/>
          <w:sz w:val="24"/>
          <w:szCs w:val="24"/>
        </w:rPr>
        <w:t xml:space="preserve">Kindly ensure that </w:t>
      </w:r>
      <w:r w:rsidRPr="00DD3BB2">
        <w:rPr>
          <w:rFonts w:ascii="Calibri" w:hAnsi="Calibri" w:cs="Calibri"/>
          <w:b/>
          <w:color w:val="000000"/>
          <w:sz w:val="24"/>
          <w:szCs w:val="24"/>
          <w:u w:val="single"/>
        </w:rPr>
        <w:t>all documents</w:t>
      </w:r>
      <w:r>
        <w:rPr>
          <w:rFonts w:ascii="Calibri" w:hAnsi="Calibri" w:cs="Calibri"/>
          <w:color w:val="000000"/>
          <w:sz w:val="24"/>
          <w:szCs w:val="24"/>
        </w:rPr>
        <w:t xml:space="preserve"> </w:t>
      </w:r>
      <w:r w:rsidR="00DD3BB2">
        <w:rPr>
          <w:rFonts w:ascii="Calibri" w:hAnsi="Calibri" w:cs="Calibri"/>
          <w:color w:val="000000"/>
          <w:sz w:val="24"/>
          <w:szCs w:val="24"/>
        </w:rPr>
        <w:t xml:space="preserve">are </w:t>
      </w:r>
      <w:r w:rsidR="00B65DD0">
        <w:rPr>
          <w:rFonts w:ascii="Calibri" w:hAnsi="Calibri" w:cs="Calibri"/>
          <w:color w:val="000000"/>
          <w:sz w:val="24"/>
          <w:szCs w:val="24"/>
        </w:rPr>
        <w:t xml:space="preserve">in order and </w:t>
      </w:r>
      <w:r w:rsidR="00DD3BB2">
        <w:rPr>
          <w:rFonts w:ascii="Calibri" w:hAnsi="Calibri" w:cs="Calibri"/>
          <w:color w:val="000000"/>
          <w:sz w:val="24"/>
          <w:szCs w:val="24"/>
        </w:rPr>
        <w:t>u</w:t>
      </w:r>
      <w:r w:rsidR="00B65DD0">
        <w:rPr>
          <w:rFonts w:ascii="Calibri" w:hAnsi="Calibri" w:cs="Calibri"/>
          <w:color w:val="000000"/>
          <w:sz w:val="24"/>
          <w:szCs w:val="24"/>
        </w:rPr>
        <w:t>ploaded on the caseline system.</w:t>
      </w:r>
    </w:p>
    <w:p w:rsidR="002B0C97" w:rsidRPr="002B0C97" w:rsidRDefault="002B0C97" w:rsidP="002B0C97">
      <w:pPr>
        <w:numPr>
          <w:ilvl w:val="0"/>
          <w:numId w:val="5"/>
        </w:numPr>
        <w:contextualSpacing/>
        <w:jc w:val="both"/>
        <w:rPr>
          <w:rFonts w:ascii="Calibri" w:hAnsi="Calibri" w:cs="Calibri"/>
          <w:color w:val="000000"/>
          <w:sz w:val="24"/>
          <w:szCs w:val="24"/>
        </w:rPr>
      </w:pPr>
      <w:r w:rsidRPr="002B0C97">
        <w:rPr>
          <w:rFonts w:ascii="Calibri" w:hAnsi="Calibri" w:cs="Calibri"/>
          <w:color w:val="000000"/>
          <w:sz w:val="24"/>
          <w:szCs w:val="24"/>
        </w:rPr>
        <w:t>The Microsoft teams meeting link is attached above.</w:t>
      </w:r>
    </w:p>
    <w:p w:rsidR="002B0C97" w:rsidRDefault="002B0C97" w:rsidP="002B0C97">
      <w:pPr>
        <w:numPr>
          <w:ilvl w:val="0"/>
          <w:numId w:val="5"/>
        </w:numPr>
        <w:contextualSpacing/>
        <w:jc w:val="both"/>
        <w:rPr>
          <w:rFonts w:ascii="Calibri" w:hAnsi="Calibri" w:cs="Calibri"/>
          <w:color w:val="000000"/>
          <w:sz w:val="24"/>
          <w:szCs w:val="24"/>
        </w:rPr>
      </w:pPr>
      <w:r w:rsidRPr="002B0C97">
        <w:rPr>
          <w:rFonts w:ascii="Calibri" w:hAnsi="Calibri" w:cs="Calibri"/>
          <w:color w:val="000000"/>
          <w:sz w:val="24"/>
          <w:szCs w:val="24"/>
        </w:rPr>
        <w:t>We are not dealing with matters that were not placed timeously.</w:t>
      </w:r>
    </w:p>
    <w:p w:rsidR="002B0C97" w:rsidRPr="002B0C97" w:rsidRDefault="002B0C97" w:rsidP="002B0C97">
      <w:pPr>
        <w:numPr>
          <w:ilvl w:val="0"/>
          <w:numId w:val="5"/>
        </w:numPr>
        <w:contextualSpacing/>
        <w:jc w:val="both"/>
        <w:rPr>
          <w:rFonts w:ascii="Calibri" w:hAnsi="Calibri" w:cs="Calibri"/>
          <w:color w:val="000000"/>
          <w:sz w:val="24"/>
          <w:szCs w:val="24"/>
        </w:rPr>
      </w:pPr>
      <w:r w:rsidRPr="002B0C97">
        <w:rPr>
          <w:rFonts w:ascii="Calibri" w:hAnsi="Calibri" w:cs="Calibri"/>
          <w:b/>
          <w:color w:val="000000"/>
          <w:sz w:val="24"/>
          <w:szCs w:val="24"/>
        </w:rPr>
        <w:t>Parties appearing in person with no facilities to attend to an online hearing, can come to the high court building Court 6G by 08h30 so that necessary arrangements can be made</w:t>
      </w:r>
      <w:r w:rsidRPr="002B0C97">
        <w:rPr>
          <w:rFonts w:ascii="Calibri" w:hAnsi="Calibri" w:cs="Calibri"/>
          <w:color w:val="000000"/>
          <w:sz w:val="24"/>
          <w:szCs w:val="24"/>
        </w:rPr>
        <w:t>.</w:t>
      </w:r>
    </w:p>
    <w:p w:rsidR="002B0C97" w:rsidRPr="002B0C97" w:rsidRDefault="002B0C97" w:rsidP="002B0C97">
      <w:pPr>
        <w:numPr>
          <w:ilvl w:val="0"/>
          <w:numId w:val="5"/>
        </w:numPr>
        <w:contextualSpacing/>
        <w:jc w:val="both"/>
        <w:rPr>
          <w:rFonts w:ascii="Calibri" w:hAnsi="Calibri" w:cs="Calibri"/>
          <w:color w:val="000000"/>
          <w:sz w:val="24"/>
          <w:szCs w:val="24"/>
        </w:rPr>
      </w:pPr>
      <w:r w:rsidRPr="002B0C97">
        <w:rPr>
          <w:rFonts w:ascii="Calibri" w:hAnsi="Calibri" w:cs="Calibri"/>
          <w:color w:val="000000"/>
          <w:sz w:val="24"/>
          <w:szCs w:val="24"/>
        </w:rPr>
        <w:t>If your matter was properly enrolled but does not appear on this roll, please contact the enrolment office on the following:</w:t>
      </w:r>
    </w:p>
    <w:p w:rsidR="002B0C97" w:rsidRPr="002B0C97" w:rsidRDefault="002B0C97" w:rsidP="002B0C97">
      <w:pPr>
        <w:numPr>
          <w:ilvl w:val="0"/>
          <w:numId w:val="6"/>
        </w:numPr>
        <w:contextualSpacing/>
        <w:rPr>
          <w:rFonts w:ascii="Calibri" w:hAnsi="Calibri" w:cs="Calibri"/>
          <w:color w:val="000000"/>
          <w:sz w:val="24"/>
          <w:szCs w:val="24"/>
        </w:rPr>
      </w:pPr>
      <w:r w:rsidRPr="002B0C97">
        <w:rPr>
          <w:rFonts w:ascii="Calibri" w:hAnsi="Calibri" w:cs="Calibri"/>
          <w:color w:val="000000"/>
          <w:sz w:val="24"/>
          <w:szCs w:val="24"/>
        </w:rPr>
        <w:t>012 315 7613</w:t>
      </w:r>
    </w:p>
    <w:p w:rsidR="002B0C97" w:rsidRPr="002B0C97" w:rsidRDefault="002D790A" w:rsidP="002B0C97">
      <w:pPr>
        <w:ind w:left="1080"/>
        <w:rPr>
          <w:rFonts w:ascii="Calibri" w:hAnsi="Calibri" w:cs="Calibri"/>
          <w:color w:val="000000"/>
          <w:sz w:val="24"/>
          <w:szCs w:val="24"/>
        </w:rPr>
      </w:pPr>
      <w:hyperlink r:id="rId13" w:history="1">
        <w:r w:rsidR="002B0C97" w:rsidRPr="002B0C97">
          <w:rPr>
            <w:rFonts w:ascii="Calibri" w:hAnsi="Calibri" w:cs="Calibri"/>
            <w:color w:val="0563C1"/>
            <w:sz w:val="24"/>
            <w:szCs w:val="24"/>
            <w:u w:val="single"/>
          </w:rPr>
          <w:t>ZAppel@judiciary.org.za</w:t>
        </w:r>
      </w:hyperlink>
    </w:p>
    <w:p w:rsidR="002B0C97" w:rsidRDefault="002D790A" w:rsidP="002B0C97">
      <w:pPr>
        <w:ind w:left="1080"/>
        <w:rPr>
          <w:rFonts w:ascii="Calibri" w:hAnsi="Calibri" w:cs="Calibri"/>
          <w:b/>
          <w:bCs/>
          <w:sz w:val="32"/>
          <w:szCs w:val="32"/>
          <w:u w:val="single"/>
        </w:rPr>
      </w:pPr>
      <w:hyperlink r:id="rId14" w:history="1">
        <w:r w:rsidR="002B0C97" w:rsidRPr="002B0C97">
          <w:rPr>
            <w:rFonts w:ascii="Calibri" w:hAnsi="Calibri" w:cs="Calibri"/>
            <w:color w:val="0563C1"/>
            <w:sz w:val="24"/>
            <w:szCs w:val="24"/>
            <w:u w:val="single"/>
          </w:rPr>
          <w:t>ENtuli@judiciary.org.za</w:t>
        </w:r>
      </w:hyperlink>
    </w:p>
    <w:p w:rsidR="002B0C97" w:rsidRDefault="002B0C97">
      <w:pPr>
        <w:widowControl w:val="0"/>
        <w:autoSpaceDE w:val="0"/>
        <w:autoSpaceDN w:val="0"/>
        <w:adjustRightInd w:val="0"/>
        <w:rPr>
          <w:rFonts w:ascii="Calibri" w:hAnsi="Calibri" w:cs="Calibri"/>
          <w:b/>
          <w:bCs/>
          <w:sz w:val="32"/>
          <w:szCs w:val="32"/>
          <w:u w:val="single"/>
        </w:rPr>
      </w:pPr>
    </w:p>
    <w:sectPr w:rsidR="002B0C9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90A" w:rsidRDefault="002D790A" w:rsidP="006D3BB3">
      <w:pPr>
        <w:spacing w:after="0" w:line="240" w:lineRule="auto"/>
      </w:pPr>
      <w:r>
        <w:separator/>
      </w:r>
    </w:p>
  </w:endnote>
  <w:endnote w:type="continuationSeparator" w:id="0">
    <w:p w:rsidR="002D790A" w:rsidRDefault="002D790A" w:rsidP="006D3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90A" w:rsidRDefault="002D790A" w:rsidP="006D3BB3">
      <w:pPr>
        <w:spacing w:after="0" w:line="240" w:lineRule="auto"/>
      </w:pPr>
      <w:r>
        <w:separator/>
      </w:r>
    </w:p>
  </w:footnote>
  <w:footnote w:type="continuationSeparator" w:id="0">
    <w:p w:rsidR="002D790A" w:rsidRDefault="002D790A" w:rsidP="006D3B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C63B2"/>
    <w:multiLevelType w:val="hybridMultilevel"/>
    <w:tmpl w:val="72FC937E"/>
    <w:lvl w:ilvl="0" w:tplc="1C09000F">
      <w:start w:val="1"/>
      <w:numFmt w:val="decimal"/>
      <w:lvlText w:val="%1."/>
      <w:lvlJc w:val="left"/>
      <w:pPr>
        <w:ind w:left="720" w:hanging="360"/>
      </w:pPr>
      <w:rPr>
        <w:rFonts w:cs="Times New Roman" w:hint="default"/>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 w15:restartNumberingAfterBreak="0">
    <w:nsid w:val="11CE3FA2"/>
    <w:multiLevelType w:val="hybridMultilevel"/>
    <w:tmpl w:val="1C54027E"/>
    <w:lvl w:ilvl="0" w:tplc="449EE57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493421E1"/>
    <w:multiLevelType w:val="hybridMultilevel"/>
    <w:tmpl w:val="B7E2F8EE"/>
    <w:lvl w:ilvl="0" w:tplc="1C09000F">
      <w:start w:val="36"/>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 w15:restartNumberingAfterBreak="0">
    <w:nsid w:val="4CC60525"/>
    <w:multiLevelType w:val="hybridMultilevel"/>
    <w:tmpl w:val="37643F96"/>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4" w15:restartNumberingAfterBreak="0">
    <w:nsid w:val="5FAE7121"/>
    <w:multiLevelType w:val="hybridMultilevel"/>
    <w:tmpl w:val="133EB974"/>
    <w:lvl w:ilvl="0" w:tplc="AAA6155E">
      <w:start w:val="1"/>
      <w:numFmt w:val="decimal"/>
      <w:lvlText w:val="%1."/>
      <w:lvlJc w:val="left"/>
      <w:pPr>
        <w:ind w:left="5400" w:hanging="360"/>
      </w:pPr>
      <w:rPr>
        <w:rFonts w:cs="Times New Roman" w:hint="default"/>
      </w:rPr>
    </w:lvl>
    <w:lvl w:ilvl="1" w:tplc="1C090019" w:tentative="1">
      <w:start w:val="1"/>
      <w:numFmt w:val="lowerLetter"/>
      <w:lvlText w:val="%2."/>
      <w:lvlJc w:val="left"/>
      <w:pPr>
        <w:ind w:left="6120" w:hanging="360"/>
      </w:pPr>
      <w:rPr>
        <w:rFonts w:cs="Times New Roman"/>
      </w:rPr>
    </w:lvl>
    <w:lvl w:ilvl="2" w:tplc="1C09001B" w:tentative="1">
      <w:start w:val="1"/>
      <w:numFmt w:val="lowerRoman"/>
      <w:lvlText w:val="%3."/>
      <w:lvlJc w:val="right"/>
      <w:pPr>
        <w:ind w:left="6840" w:hanging="180"/>
      </w:pPr>
      <w:rPr>
        <w:rFonts w:cs="Times New Roman"/>
      </w:rPr>
    </w:lvl>
    <w:lvl w:ilvl="3" w:tplc="1C09000F" w:tentative="1">
      <w:start w:val="1"/>
      <w:numFmt w:val="decimal"/>
      <w:lvlText w:val="%4."/>
      <w:lvlJc w:val="left"/>
      <w:pPr>
        <w:ind w:left="7560" w:hanging="360"/>
      </w:pPr>
      <w:rPr>
        <w:rFonts w:cs="Times New Roman"/>
      </w:rPr>
    </w:lvl>
    <w:lvl w:ilvl="4" w:tplc="1C090019" w:tentative="1">
      <w:start w:val="1"/>
      <w:numFmt w:val="lowerLetter"/>
      <w:lvlText w:val="%5."/>
      <w:lvlJc w:val="left"/>
      <w:pPr>
        <w:ind w:left="8280" w:hanging="360"/>
      </w:pPr>
      <w:rPr>
        <w:rFonts w:cs="Times New Roman"/>
      </w:rPr>
    </w:lvl>
    <w:lvl w:ilvl="5" w:tplc="1C09001B" w:tentative="1">
      <w:start w:val="1"/>
      <w:numFmt w:val="lowerRoman"/>
      <w:lvlText w:val="%6."/>
      <w:lvlJc w:val="right"/>
      <w:pPr>
        <w:ind w:left="9000" w:hanging="180"/>
      </w:pPr>
      <w:rPr>
        <w:rFonts w:cs="Times New Roman"/>
      </w:rPr>
    </w:lvl>
    <w:lvl w:ilvl="6" w:tplc="1C09000F" w:tentative="1">
      <w:start w:val="1"/>
      <w:numFmt w:val="decimal"/>
      <w:lvlText w:val="%7."/>
      <w:lvlJc w:val="left"/>
      <w:pPr>
        <w:ind w:left="9720" w:hanging="360"/>
      </w:pPr>
      <w:rPr>
        <w:rFonts w:cs="Times New Roman"/>
      </w:rPr>
    </w:lvl>
    <w:lvl w:ilvl="7" w:tplc="1C090019" w:tentative="1">
      <w:start w:val="1"/>
      <w:numFmt w:val="lowerLetter"/>
      <w:lvlText w:val="%8."/>
      <w:lvlJc w:val="left"/>
      <w:pPr>
        <w:ind w:left="10440" w:hanging="360"/>
      </w:pPr>
      <w:rPr>
        <w:rFonts w:cs="Times New Roman"/>
      </w:rPr>
    </w:lvl>
    <w:lvl w:ilvl="8" w:tplc="1C09001B" w:tentative="1">
      <w:start w:val="1"/>
      <w:numFmt w:val="lowerRoman"/>
      <w:lvlText w:val="%9."/>
      <w:lvlJc w:val="right"/>
      <w:pPr>
        <w:ind w:left="11160" w:hanging="180"/>
      </w:pPr>
      <w:rPr>
        <w:rFonts w:cs="Times New Roman"/>
      </w:rPr>
    </w:lvl>
  </w:abstractNum>
  <w:abstractNum w:abstractNumId="5" w15:restartNumberingAfterBreak="0">
    <w:nsid w:val="7B651D0E"/>
    <w:multiLevelType w:val="hybridMultilevel"/>
    <w:tmpl w:val="63CA9FA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45A"/>
    <w:rsid w:val="00017537"/>
    <w:rsid w:val="00030DEB"/>
    <w:rsid w:val="00034D71"/>
    <w:rsid w:val="0004094A"/>
    <w:rsid w:val="00040A4B"/>
    <w:rsid w:val="00041DE4"/>
    <w:rsid w:val="000532FF"/>
    <w:rsid w:val="00082865"/>
    <w:rsid w:val="000869D5"/>
    <w:rsid w:val="00093309"/>
    <w:rsid w:val="000947B9"/>
    <w:rsid w:val="00096CDF"/>
    <w:rsid w:val="000975B4"/>
    <w:rsid w:val="00097A77"/>
    <w:rsid w:val="000B114B"/>
    <w:rsid w:val="000B1454"/>
    <w:rsid w:val="000B149A"/>
    <w:rsid w:val="000B7EDC"/>
    <w:rsid w:val="000B7EF6"/>
    <w:rsid w:val="000C271E"/>
    <w:rsid w:val="000D0569"/>
    <w:rsid w:val="000D3943"/>
    <w:rsid w:val="000E3F16"/>
    <w:rsid w:val="000E4547"/>
    <w:rsid w:val="000E67DA"/>
    <w:rsid w:val="000E7314"/>
    <w:rsid w:val="000F5299"/>
    <w:rsid w:val="00100742"/>
    <w:rsid w:val="00106AAB"/>
    <w:rsid w:val="001125CC"/>
    <w:rsid w:val="001147FB"/>
    <w:rsid w:val="00116428"/>
    <w:rsid w:val="00125EC8"/>
    <w:rsid w:val="00127928"/>
    <w:rsid w:val="001324EF"/>
    <w:rsid w:val="00135C28"/>
    <w:rsid w:val="001457AF"/>
    <w:rsid w:val="001532F1"/>
    <w:rsid w:val="00172917"/>
    <w:rsid w:val="001831F6"/>
    <w:rsid w:val="0018778E"/>
    <w:rsid w:val="00187C89"/>
    <w:rsid w:val="001927CA"/>
    <w:rsid w:val="00194FC4"/>
    <w:rsid w:val="001A3C21"/>
    <w:rsid w:val="001A4B92"/>
    <w:rsid w:val="001B1A5E"/>
    <w:rsid w:val="001B294A"/>
    <w:rsid w:val="001B551D"/>
    <w:rsid w:val="001C1707"/>
    <w:rsid w:val="001C2DDA"/>
    <w:rsid w:val="001C5593"/>
    <w:rsid w:val="001C5CF9"/>
    <w:rsid w:val="001D0684"/>
    <w:rsid w:val="001D11FA"/>
    <w:rsid w:val="001D546C"/>
    <w:rsid w:val="001E04A0"/>
    <w:rsid w:val="001E446E"/>
    <w:rsid w:val="001E4ADD"/>
    <w:rsid w:val="001F127E"/>
    <w:rsid w:val="001F4528"/>
    <w:rsid w:val="001F6567"/>
    <w:rsid w:val="001F6AE8"/>
    <w:rsid w:val="002003DF"/>
    <w:rsid w:val="00200610"/>
    <w:rsid w:val="002078DA"/>
    <w:rsid w:val="002117FC"/>
    <w:rsid w:val="00214080"/>
    <w:rsid w:val="00215A51"/>
    <w:rsid w:val="00222FE2"/>
    <w:rsid w:val="00232D15"/>
    <w:rsid w:val="00240625"/>
    <w:rsid w:val="00246D89"/>
    <w:rsid w:val="00250893"/>
    <w:rsid w:val="00263C6D"/>
    <w:rsid w:val="00266C2A"/>
    <w:rsid w:val="00267075"/>
    <w:rsid w:val="00276F3C"/>
    <w:rsid w:val="00280EC4"/>
    <w:rsid w:val="002811E7"/>
    <w:rsid w:val="0029091F"/>
    <w:rsid w:val="0029198C"/>
    <w:rsid w:val="00295B91"/>
    <w:rsid w:val="00295D33"/>
    <w:rsid w:val="002B0C97"/>
    <w:rsid w:val="002B10DA"/>
    <w:rsid w:val="002B15A4"/>
    <w:rsid w:val="002B2761"/>
    <w:rsid w:val="002C2B1E"/>
    <w:rsid w:val="002C4510"/>
    <w:rsid w:val="002C4EA5"/>
    <w:rsid w:val="002C5726"/>
    <w:rsid w:val="002C7282"/>
    <w:rsid w:val="002D2435"/>
    <w:rsid w:val="002D2724"/>
    <w:rsid w:val="002D790A"/>
    <w:rsid w:val="002F50F1"/>
    <w:rsid w:val="002F5DA7"/>
    <w:rsid w:val="002F62D5"/>
    <w:rsid w:val="00302EB3"/>
    <w:rsid w:val="003038DB"/>
    <w:rsid w:val="0031049B"/>
    <w:rsid w:val="003125F6"/>
    <w:rsid w:val="00316121"/>
    <w:rsid w:val="003216A5"/>
    <w:rsid w:val="00322AEA"/>
    <w:rsid w:val="003263B5"/>
    <w:rsid w:val="00330B3B"/>
    <w:rsid w:val="0033228E"/>
    <w:rsid w:val="00333C8E"/>
    <w:rsid w:val="003360F6"/>
    <w:rsid w:val="00354DE6"/>
    <w:rsid w:val="00355BDD"/>
    <w:rsid w:val="00362FE9"/>
    <w:rsid w:val="003631B5"/>
    <w:rsid w:val="003718B5"/>
    <w:rsid w:val="00371D0C"/>
    <w:rsid w:val="003737C5"/>
    <w:rsid w:val="00380CF8"/>
    <w:rsid w:val="0038585B"/>
    <w:rsid w:val="00393028"/>
    <w:rsid w:val="0039320B"/>
    <w:rsid w:val="00393AE6"/>
    <w:rsid w:val="00396621"/>
    <w:rsid w:val="003971FD"/>
    <w:rsid w:val="003A6651"/>
    <w:rsid w:val="003A6B33"/>
    <w:rsid w:val="003B0A68"/>
    <w:rsid w:val="003B1C7D"/>
    <w:rsid w:val="003B7849"/>
    <w:rsid w:val="003B7ABE"/>
    <w:rsid w:val="003C3C82"/>
    <w:rsid w:val="003C70DA"/>
    <w:rsid w:val="003D2063"/>
    <w:rsid w:val="003D404E"/>
    <w:rsid w:val="003D5FCF"/>
    <w:rsid w:val="003D64CB"/>
    <w:rsid w:val="003E5C64"/>
    <w:rsid w:val="003E5DCD"/>
    <w:rsid w:val="003F0ADC"/>
    <w:rsid w:val="003F4425"/>
    <w:rsid w:val="003F44A1"/>
    <w:rsid w:val="004002EF"/>
    <w:rsid w:val="00406C35"/>
    <w:rsid w:val="00410496"/>
    <w:rsid w:val="00414133"/>
    <w:rsid w:val="00415D31"/>
    <w:rsid w:val="00417053"/>
    <w:rsid w:val="00424BBD"/>
    <w:rsid w:val="0043244E"/>
    <w:rsid w:val="00435127"/>
    <w:rsid w:val="00443563"/>
    <w:rsid w:val="004534A0"/>
    <w:rsid w:val="00454473"/>
    <w:rsid w:val="00455A19"/>
    <w:rsid w:val="0046097F"/>
    <w:rsid w:val="00463057"/>
    <w:rsid w:val="004632D8"/>
    <w:rsid w:val="0046775A"/>
    <w:rsid w:val="00470D9D"/>
    <w:rsid w:val="004716E8"/>
    <w:rsid w:val="004736C2"/>
    <w:rsid w:val="0047757E"/>
    <w:rsid w:val="0049070B"/>
    <w:rsid w:val="004919AF"/>
    <w:rsid w:val="00491DB9"/>
    <w:rsid w:val="00495B28"/>
    <w:rsid w:val="004965CA"/>
    <w:rsid w:val="00496CA4"/>
    <w:rsid w:val="004A19E6"/>
    <w:rsid w:val="004A2921"/>
    <w:rsid w:val="004B6883"/>
    <w:rsid w:val="004C79D5"/>
    <w:rsid w:val="004D2D33"/>
    <w:rsid w:val="004E1C60"/>
    <w:rsid w:val="004E1F98"/>
    <w:rsid w:val="004E3900"/>
    <w:rsid w:val="004E4045"/>
    <w:rsid w:val="004E6221"/>
    <w:rsid w:val="004F0473"/>
    <w:rsid w:val="004F2CF2"/>
    <w:rsid w:val="004F7086"/>
    <w:rsid w:val="00500E39"/>
    <w:rsid w:val="00504725"/>
    <w:rsid w:val="00507686"/>
    <w:rsid w:val="00512555"/>
    <w:rsid w:val="00517DCB"/>
    <w:rsid w:val="00526BFA"/>
    <w:rsid w:val="005274C3"/>
    <w:rsid w:val="0052775E"/>
    <w:rsid w:val="0053245A"/>
    <w:rsid w:val="00537288"/>
    <w:rsid w:val="00541F7F"/>
    <w:rsid w:val="00544526"/>
    <w:rsid w:val="00546A64"/>
    <w:rsid w:val="0055279F"/>
    <w:rsid w:val="00554E2D"/>
    <w:rsid w:val="00557DFF"/>
    <w:rsid w:val="00560C3A"/>
    <w:rsid w:val="00561FEC"/>
    <w:rsid w:val="00564E88"/>
    <w:rsid w:val="005667BC"/>
    <w:rsid w:val="0056727F"/>
    <w:rsid w:val="00570F47"/>
    <w:rsid w:val="0057288B"/>
    <w:rsid w:val="00583F89"/>
    <w:rsid w:val="00585249"/>
    <w:rsid w:val="00585297"/>
    <w:rsid w:val="005864AC"/>
    <w:rsid w:val="00593C71"/>
    <w:rsid w:val="005976AA"/>
    <w:rsid w:val="005A1F55"/>
    <w:rsid w:val="005A21B1"/>
    <w:rsid w:val="005A6358"/>
    <w:rsid w:val="005A6F6B"/>
    <w:rsid w:val="005B3AED"/>
    <w:rsid w:val="005B7ED0"/>
    <w:rsid w:val="005C2049"/>
    <w:rsid w:val="005C4806"/>
    <w:rsid w:val="005C4EF8"/>
    <w:rsid w:val="005E31BE"/>
    <w:rsid w:val="005E477E"/>
    <w:rsid w:val="005E4869"/>
    <w:rsid w:val="005F51EA"/>
    <w:rsid w:val="006019EC"/>
    <w:rsid w:val="00602EAD"/>
    <w:rsid w:val="00602FCD"/>
    <w:rsid w:val="0060669A"/>
    <w:rsid w:val="00614DC4"/>
    <w:rsid w:val="00620762"/>
    <w:rsid w:val="00622E0D"/>
    <w:rsid w:val="00630FEF"/>
    <w:rsid w:val="0063580C"/>
    <w:rsid w:val="00643C5B"/>
    <w:rsid w:val="006512CE"/>
    <w:rsid w:val="006528FF"/>
    <w:rsid w:val="006532B3"/>
    <w:rsid w:val="00654106"/>
    <w:rsid w:val="00664EA3"/>
    <w:rsid w:val="00667942"/>
    <w:rsid w:val="0067439E"/>
    <w:rsid w:val="00692DA8"/>
    <w:rsid w:val="006A1C6A"/>
    <w:rsid w:val="006A2331"/>
    <w:rsid w:val="006A2904"/>
    <w:rsid w:val="006B080B"/>
    <w:rsid w:val="006B167A"/>
    <w:rsid w:val="006B2212"/>
    <w:rsid w:val="006B4961"/>
    <w:rsid w:val="006C4348"/>
    <w:rsid w:val="006C7498"/>
    <w:rsid w:val="006D2570"/>
    <w:rsid w:val="006D3BB3"/>
    <w:rsid w:val="006D6EA1"/>
    <w:rsid w:val="006F120E"/>
    <w:rsid w:val="006F2801"/>
    <w:rsid w:val="006F4884"/>
    <w:rsid w:val="00700FFE"/>
    <w:rsid w:val="00703732"/>
    <w:rsid w:val="00704192"/>
    <w:rsid w:val="007052F2"/>
    <w:rsid w:val="0071290D"/>
    <w:rsid w:val="00714045"/>
    <w:rsid w:val="007145B0"/>
    <w:rsid w:val="007216A0"/>
    <w:rsid w:val="00725A81"/>
    <w:rsid w:val="007324E9"/>
    <w:rsid w:val="00733087"/>
    <w:rsid w:val="00742992"/>
    <w:rsid w:val="007469EE"/>
    <w:rsid w:val="00747EC0"/>
    <w:rsid w:val="00750242"/>
    <w:rsid w:val="00751683"/>
    <w:rsid w:val="00754D3E"/>
    <w:rsid w:val="007576DD"/>
    <w:rsid w:val="00757BE8"/>
    <w:rsid w:val="00764E8D"/>
    <w:rsid w:val="007712CA"/>
    <w:rsid w:val="007744F9"/>
    <w:rsid w:val="007775F0"/>
    <w:rsid w:val="00780B70"/>
    <w:rsid w:val="007824F2"/>
    <w:rsid w:val="00783760"/>
    <w:rsid w:val="0078487D"/>
    <w:rsid w:val="0079307A"/>
    <w:rsid w:val="00797BE0"/>
    <w:rsid w:val="007A1651"/>
    <w:rsid w:val="007A51A2"/>
    <w:rsid w:val="007A525D"/>
    <w:rsid w:val="007B5999"/>
    <w:rsid w:val="007B5BBA"/>
    <w:rsid w:val="007C3546"/>
    <w:rsid w:val="007D62C8"/>
    <w:rsid w:val="007E6684"/>
    <w:rsid w:val="007F143F"/>
    <w:rsid w:val="007F3A61"/>
    <w:rsid w:val="007F75C9"/>
    <w:rsid w:val="008034A0"/>
    <w:rsid w:val="00805125"/>
    <w:rsid w:val="00806542"/>
    <w:rsid w:val="00806DB9"/>
    <w:rsid w:val="00814FF2"/>
    <w:rsid w:val="0081523E"/>
    <w:rsid w:val="00816A88"/>
    <w:rsid w:val="008203EA"/>
    <w:rsid w:val="00820F6F"/>
    <w:rsid w:val="00822985"/>
    <w:rsid w:val="00822D26"/>
    <w:rsid w:val="00832286"/>
    <w:rsid w:val="00834487"/>
    <w:rsid w:val="00835917"/>
    <w:rsid w:val="00846B46"/>
    <w:rsid w:val="00852616"/>
    <w:rsid w:val="00853A4E"/>
    <w:rsid w:val="00856A00"/>
    <w:rsid w:val="00857B79"/>
    <w:rsid w:val="0087036B"/>
    <w:rsid w:val="00870EDD"/>
    <w:rsid w:val="008729B7"/>
    <w:rsid w:val="00875BDF"/>
    <w:rsid w:val="00882226"/>
    <w:rsid w:val="008964B8"/>
    <w:rsid w:val="008A60C9"/>
    <w:rsid w:val="008B5CC9"/>
    <w:rsid w:val="008B5F76"/>
    <w:rsid w:val="008B7D5D"/>
    <w:rsid w:val="008C10DB"/>
    <w:rsid w:val="008C3650"/>
    <w:rsid w:val="008C4C3A"/>
    <w:rsid w:val="008C6323"/>
    <w:rsid w:val="008C79BE"/>
    <w:rsid w:val="008D2899"/>
    <w:rsid w:val="008D35A7"/>
    <w:rsid w:val="008D36AF"/>
    <w:rsid w:val="008D43A0"/>
    <w:rsid w:val="008E79D0"/>
    <w:rsid w:val="008F4E75"/>
    <w:rsid w:val="008F5DF8"/>
    <w:rsid w:val="008F6FFD"/>
    <w:rsid w:val="00901C44"/>
    <w:rsid w:val="00904194"/>
    <w:rsid w:val="009124C8"/>
    <w:rsid w:val="00913F75"/>
    <w:rsid w:val="00916CFD"/>
    <w:rsid w:val="00921948"/>
    <w:rsid w:val="009222D2"/>
    <w:rsid w:val="00926394"/>
    <w:rsid w:val="0094519A"/>
    <w:rsid w:val="00953C34"/>
    <w:rsid w:val="00955191"/>
    <w:rsid w:val="00961267"/>
    <w:rsid w:val="00966E59"/>
    <w:rsid w:val="009704E0"/>
    <w:rsid w:val="0097176D"/>
    <w:rsid w:val="00971E13"/>
    <w:rsid w:val="00972FB5"/>
    <w:rsid w:val="009746A9"/>
    <w:rsid w:val="0097487F"/>
    <w:rsid w:val="00975131"/>
    <w:rsid w:val="009761F0"/>
    <w:rsid w:val="00990206"/>
    <w:rsid w:val="00990CF6"/>
    <w:rsid w:val="00990DDD"/>
    <w:rsid w:val="00994EA5"/>
    <w:rsid w:val="0099556B"/>
    <w:rsid w:val="0099650A"/>
    <w:rsid w:val="009A3BD4"/>
    <w:rsid w:val="009A4219"/>
    <w:rsid w:val="009B008F"/>
    <w:rsid w:val="009B0B3A"/>
    <w:rsid w:val="009B10FB"/>
    <w:rsid w:val="009C0E9A"/>
    <w:rsid w:val="009C2335"/>
    <w:rsid w:val="009C2873"/>
    <w:rsid w:val="009C3991"/>
    <w:rsid w:val="009C454C"/>
    <w:rsid w:val="009C7454"/>
    <w:rsid w:val="009D126A"/>
    <w:rsid w:val="009D60E4"/>
    <w:rsid w:val="009D6531"/>
    <w:rsid w:val="009D797C"/>
    <w:rsid w:val="009E702A"/>
    <w:rsid w:val="009E77C9"/>
    <w:rsid w:val="00A036E5"/>
    <w:rsid w:val="00A14738"/>
    <w:rsid w:val="00A159D5"/>
    <w:rsid w:val="00A15E9B"/>
    <w:rsid w:val="00A15F51"/>
    <w:rsid w:val="00A23CA6"/>
    <w:rsid w:val="00A27AD2"/>
    <w:rsid w:val="00A300C9"/>
    <w:rsid w:val="00A30182"/>
    <w:rsid w:val="00A30E05"/>
    <w:rsid w:val="00A376C2"/>
    <w:rsid w:val="00A47568"/>
    <w:rsid w:val="00A523BF"/>
    <w:rsid w:val="00A545C4"/>
    <w:rsid w:val="00A616F9"/>
    <w:rsid w:val="00A835DE"/>
    <w:rsid w:val="00A83E3E"/>
    <w:rsid w:val="00A9314D"/>
    <w:rsid w:val="00A94E6D"/>
    <w:rsid w:val="00A975E4"/>
    <w:rsid w:val="00AA23DB"/>
    <w:rsid w:val="00AC1EDD"/>
    <w:rsid w:val="00AD69D9"/>
    <w:rsid w:val="00AE2468"/>
    <w:rsid w:val="00AE4337"/>
    <w:rsid w:val="00AE524A"/>
    <w:rsid w:val="00AE66A5"/>
    <w:rsid w:val="00AE7160"/>
    <w:rsid w:val="00AF1323"/>
    <w:rsid w:val="00AF1988"/>
    <w:rsid w:val="00AF4A5C"/>
    <w:rsid w:val="00B10148"/>
    <w:rsid w:val="00B13D76"/>
    <w:rsid w:val="00B160D9"/>
    <w:rsid w:val="00B21D91"/>
    <w:rsid w:val="00B23139"/>
    <w:rsid w:val="00B24F5A"/>
    <w:rsid w:val="00B2589F"/>
    <w:rsid w:val="00B31B4E"/>
    <w:rsid w:val="00B40180"/>
    <w:rsid w:val="00B50C2E"/>
    <w:rsid w:val="00B51BA8"/>
    <w:rsid w:val="00B52594"/>
    <w:rsid w:val="00B5291E"/>
    <w:rsid w:val="00B54190"/>
    <w:rsid w:val="00B63F23"/>
    <w:rsid w:val="00B65949"/>
    <w:rsid w:val="00B65DD0"/>
    <w:rsid w:val="00B66C91"/>
    <w:rsid w:val="00B67230"/>
    <w:rsid w:val="00B7047F"/>
    <w:rsid w:val="00B75D75"/>
    <w:rsid w:val="00B80446"/>
    <w:rsid w:val="00B96532"/>
    <w:rsid w:val="00BA580A"/>
    <w:rsid w:val="00BA6153"/>
    <w:rsid w:val="00BA6610"/>
    <w:rsid w:val="00BB1C71"/>
    <w:rsid w:val="00BB3F47"/>
    <w:rsid w:val="00BB7888"/>
    <w:rsid w:val="00BC7A69"/>
    <w:rsid w:val="00BD03B2"/>
    <w:rsid w:val="00BD19D9"/>
    <w:rsid w:val="00BD4D88"/>
    <w:rsid w:val="00BD5ED0"/>
    <w:rsid w:val="00BF1258"/>
    <w:rsid w:val="00BF5582"/>
    <w:rsid w:val="00C03151"/>
    <w:rsid w:val="00C04403"/>
    <w:rsid w:val="00C05946"/>
    <w:rsid w:val="00C1194D"/>
    <w:rsid w:val="00C11A78"/>
    <w:rsid w:val="00C12B30"/>
    <w:rsid w:val="00C178FB"/>
    <w:rsid w:val="00C22266"/>
    <w:rsid w:val="00C26C80"/>
    <w:rsid w:val="00C26F07"/>
    <w:rsid w:val="00C3361A"/>
    <w:rsid w:val="00C43E41"/>
    <w:rsid w:val="00C534F1"/>
    <w:rsid w:val="00C543D3"/>
    <w:rsid w:val="00C64319"/>
    <w:rsid w:val="00C65420"/>
    <w:rsid w:val="00C667EB"/>
    <w:rsid w:val="00C707AB"/>
    <w:rsid w:val="00C70E44"/>
    <w:rsid w:val="00C729B2"/>
    <w:rsid w:val="00C77FBD"/>
    <w:rsid w:val="00C8153F"/>
    <w:rsid w:val="00C83927"/>
    <w:rsid w:val="00C87DAE"/>
    <w:rsid w:val="00CA4803"/>
    <w:rsid w:val="00CB0E36"/>
    <w:rsid w:val="00CC3447"/>
    <w:rsid w:val="00CD0607"/>
    <w:rsid w:val="00CE0296"/>
    <w:rsid w:val="00CE1CF9"/>
    <w:rsid w:val="00CE2607"/>
    <w:rsid w:val="00CE3268"/>
    <w:rsid w:val="00CE6120"/>
    <w:rsid w:val="00CF53F7"/>
    <w:rsid w:val="00D01550"/>
    <w:rsid w:val="00D170B8"/>
    <w:rsid w:val="00D259AA"/>
    <w:rsid w:val="00D343F6"/>
    <w:rsid w:val="00D43795"/>
    <w:rsid w:val="00D47D9A"/>
    <w:rsid w:val="00D50EC2"/>
    <w:rsid w:val="00D533C6"/>
    <w:rsid w:val="00D535DF"/>
    <w:rsid w:val="00D60C3D"/>
    <w:rsid w:val="00D633D4"/>
    <w:rsid w:val="00D64BF7"/>
    <w:rsid w:val="00D6545F"/>
    <w:rsid w:val="00D65EFF"/>
    <w:rsid w:val="00D6601A"/>
    <w:rsid w:val="00D7061F"/>
    <w:rsid w:val="00D81C08"/>
    <w:rsid w:val="00D85E50"/>
    <w:rsid w:val="00D874D9"/>
    <w:rsid w:val="00D91846"/>
    <w:rsid w:val="00D976EA"/>
    <w:rsid w:val="00D97EF2"/>
    <w:rsid w:val="00DA1AA9"/>
    <w:rsid w:val="00DA1CFD"/>
    <w:rsid w:val="00DA2474"/>
    <w:rsid w:val="00DA7396"/>
    <w:rsid w:val="00DA7EAE"/>
    <w:rsid w:val="00DC124D"/>
    <w:rsid w:val="00DC3052"/>
    <w:rsid w:val="00DC574E"/>
    <w:rsid w:val="00DC5DE8"/>
    <w:rsid w:val="00DC61B2"/>
    <w:rsid w:val="00DC797E"/>
    <w:rsid w:val="00DC7E50"/>
    <w:rsid w:val="00DC7EB5"/>
    <w:rsid w:val="00DD3BB2"/>
    <w:rsid w:val="00DD7A11"/>
    <w:rsid w:val="00DE08BE"/>
    <w:rsid w:val="00DE2A45"/>
    <w:rsid w:val="00DF074D"/>
    <w:rsid w:val="00DF1847"/>
    <w:rsid w:val="00DF1E81"/>
    <w:rsid w:val="00DF2565"/>
    <w:rsid w:val="00E00353"/>
    <w:rsid w:val="00E00BF8"/>
    <w:rsid w:val="00E01E51"/>
    <w:rsid w:val="00E03A44"/>
    <w:rsid w:val="00E041A8"/>
    <w:rsid w:val="00E04E14"/>
    <w:rsid w:val="00E06E1E"/>
    <w:rsid w:val="00E07D02"/>
    <w:rsid w:val="00E1224C"/>
    <w:rsid w:val="00E155B1"/>
    <w:rsid w:val="00E17F2C"/>
    <w:rsid w:val="00E23E25"/>
    <w:rsid w:val="00E3065F"/>
    <w:rsid w:val="00E33659"/>
    <w:rsid w:val="00E517DB"/>
    <w:rsid w:val="00E543C7"/>
    <w:rsid w:val="00E567B5"/>
    <w:rsid w:val="00E65DC8"/>
    <w:rsid w:val="00E66C1E"/>
    <w:rsid w:val="00E70FFC"/>
    <w:rsid w:val="00E743B5"/>
    <w:rsid w:val="00E91571"/>
    <w:rsid w:val="00E9231A"/>
    <w:rsid w:val="00E94F07"/>
    <w:rsid w:val="00E96353"/>
    <w:rsid w:val="00EA241E"/>
    <w:rsid w:val="00EA344B"/>
    <w:rsid w:val="00EA4655"/>
    <w:rsid w:val="00EA5DB4"/>
    <w:rsid w:val="00EB1DA9"/>
    <w:rsid w:val="00EB1E16"/>
    <w:rsid w:val="00EC43EA"/>
    <w:rsid w:val="00ED07B9"/>
    <w:rsid w:val="00ED3569"/>
    <w:rsid w:val="00ED5CF1"/>
    <w:rsid w:val="00EE1736"/>
    <w:rsid w:val="00EF4976"/>
    <w:rsid w:val="00F00A69"/>
    <w:rsid w:val="00F01524"/>
    <w:rsid w:val="00F02DE7"/>
    <w:rsid w:val="00F03BFD"/>
    <w:rsid w:val="00F064D1"/>
    <w:rsid w:val="00F20C73"/>
    <w:rsid w:val="00F255B2"/>
    <w:rsid w:val="00F27417"/>
    <w:rsid w:val="00F274AB"/>
    <w:rsid w:val="00F304D4"/>
    <w:rsid w:val="00F312FD"/>
    <w:rsid w:val="00F365E6"/>
    <w:rsid w:val="00F37CDD"/>
    <w:rsid w:val="00F4051C"/>
    <w:rsid w:val="00F45281"/>
    <w:rsid w:val="00F46C13"/>
    <w:rsid w:val="00F56D39"/>
    <w:rsid w:val="00F71DB9"/>
    <w:rsid w:val="00F73C66"/>
    <w:rsid w:val="00F745BD"/>
    <w:rsid w:val="00F826B5"/>
    <w:rsid w:val="00F867FF"/>
    <w:rsid w:val="00F91160"/>
    <w:rsid w:val="00F93082"/>
    <w:rsid w:val="00F95CF4"/>
    <w:rsid w:val="00F97460"/>
    <w:rsid w:val="00FA0093"/>
    <w:rsid w:val="00FA0962"/>
    <w:rsid w:val="00FA0FB7"/>
    <w:rsid w:val="00FA3472"/>
    <w:rsid w:val="00FA4447"/>
    <w:rsid w:val="00FB0376"/>
    <w:rsid w:val="00FB0B58"/>
    <w:rsid w:val="00FB0D01"/>
    <w:rsid w:val="00FB3325"/>
    <w:rsid w:val="00FB6DAB"/>
    <w:rsid w:val="00FB7E1A"/>
    <w:rsid w:val="00FC201B"/>
    <w:rsid w:val="00FC3B0B"/>
    <w:rsid w:val="00FC5C8A"/>
    <w:rsid w:val="00FC6326"/>
    <w:rsid w:val="00FC7603"/>
    <w:rsid w:val="00FD416F"/>
    <w:rsid w:val="00FD5B69"/>
    <w:rsid w:val="00FD7947"/>
    <w:rsid w:val="00FE4D9E"/>
    <w:rsid w:val="00FE5F31"/>
    <w:rsid w:val="00FF272A"/>
    <w:rsid w:val="00FF5AFB"/>
    <w:rsid w:val="00FF78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0093AB"/>
  <w14:defaultImageDpi w14:val="96"/>
  <w15:docId w15:val="{D7DD630D-DE03-4C0F-81EA-87AA5BE43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FCF"/>
    <w:pPr>
      <w:ind w:left="720"/>
    </w:pPr>
  </w:style>
  <w:style w:type="paragraph" w:styleId="BalloonText">
    <w:name w:val="Balloon Text"/>
    <w:basedOn w:val="Normal"/>
    <w:link w:val="BalloonTextChar"/>
    <w:uiPriority w:val="99"/>
    <w:semiHidden/>
    <w:unhideWhenUsed/>
    <w:rsid w:val="00554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4E2D"/>
    <w:rPr>
      <w:rFonts w:ascii="Tahoma" w:hAnsi="Tahoma" w:cs="Tahoma"/>
      <w:sz w:val="16"/>
      <w:szCs w:val="16"/>
    </w:rPr>
  </w:style>
  <w:style w:type="paragraph" w:styleId="Header">
    <w:name w:val="header"/>
    <w:basedOn w:val="Normal"/>
    <w:link w:val="HeaderChar"/>
    <w:uiPriority w:val="99"/>
    <w:rsid w:val="006D3BB3"/>
    <w:pPr>
      <w:tabs>
        <w:tab w:val="center" w:pos="4680"/>
        <w:tab w:val="right" w:pos="9360"/>
      </w:tabs>
    </w:pPr>
  </w:style>
  <w:style w:type="character" w:customStyle="1" w:styleId="HeaderChar">
    <w:name w:val="Header Char"/>
    <w:basedOn w:val="DefaultParagraphFont"/>
    <w:link w:val="Header"/>
    <w:uiPriority w:val="99"/>
    <w:locked/>
    <w:rsid w:val="006D3BB3"/>
    <w:rPr>
      <w:rFonts w:cs="Times New Roman"/>
      <w:lang w:val="en-ZA" w:eastAsia="en-ZA"/>
    </w:rPr>
  </w:style>
  <w:style w:type="paragraph" w:styleId="Footer">
    <w:name w:val="footer"/>
    <w:basedOn w:val="Normal"/>
    <w:link w:val="FooterChar"/>
    <w:uiPriority w:val="99"/>
    <w:rsid w:val="006D3BB3"/>
    <w:pPr>
      <w:tabs>
        <w:tab w:val="center" w:pos="4680"/>
        <w:tab w:val="right" w:pos="9360"/>
      </w:tabs>
    </w:pPr>
  </w:style>
  <w:style w:type="character" w:customStyle="1" w:styleId="FooterChar">
    <w:name w:val="Footer Char"/>
    <w:basedOn w:val="DefaultParagraphFont"/>
    <w:link w:val="Footer"/>
    <w:uiPriority w:val="99"/>
    <w:locked/>
    <w:rsid w:val="006D3BB3"/>
    <w:rPr>
      <w:rFonts w:cs="Times New Roman"/>
      <w:lang w:val="en-ZA" w:eastAsia="en-ZA"/>
    </w:rPr>
  </w:style>
  <w:style w:type="character" w:styleId="Hyperlink">
    <w:name w:val="Hyperlink"/>
    <w:basedOn w:val="DefaultParagraphFont"/>
    <w:uiPriority w:val="99"/>
    <w:unhideWhenUsed/>
    <w:rsid w:val="002B0C97"/>
    <w:rPr>
      <w:color w:val="0000FF"/>
      <w:u w:val="single"/>
    </w:rPr>
  </w:style>
  <w:style w:type="character" w:styleId="FollowedHyperlink">
    <w:name w:val="FollowedHyperlink"/>
    <w:basedOn w:val="DefaultParagraphFont"/>
    <w:uiPriority w:val="99"/>
    <w:rsid w:val="00C534F1"/>
    <w:rPr>
      <w:rFonts w:cs="Times New Roman"/>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363410">
      <w:bodyDiv w:val="1"/>
      <w:marLeft w:val="0"/>
      <w:marRight w:val="0"/>
      <w:marTop w:val="0"/>
      <w:marBottom w:val="0"/>
      <w:divBdr>
        <w:top w:val="none" w:sz="0" w:space="0" w:color="auto"/>
        <w:left w:val="none" w:sz="0" w:space="0" w:color="auto"/>
        <w:bottom w:val="none" w:sz="0" w:space="0" w:color="auto"/>
        <w:right w:val="none" w:sz="0" w:space="0" w:color="auto"/>
      </w:divBdr>
    </w:div>
    <w:div w:id="1395934296">
      <w:bodyDiv w:val="1"/>
      <w:marLeft w:val="0"/>
      <w:marRight w:val="0"/>
      <w:marTop w:val="0"/>
      <w:marBottom w:val="0"/>
      <w:divBdr>
        <w:top w:val="none" w:sz="0" w:space="0" w:color="auto"/>
        <w:left w:val="none" w:sz="0" w:space="0" w:color="auto"/>
        <w:bottom w:val="none" w:sz="0" w:space="0" w:color="auto"/>
        <w:right w:val="none" w:sz="0" w:space="0" w:color="auto"/>
      </w:divBdr>
    </w:div>
    <w:div w:id="175154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Appel@judiciary.org.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ams.microsoft.com/meetingOptions/?organizerId=a8ad6310-94c9-4d54-b991-74ef31b3d787&amp;tenantId=c83e2aea-897a-4fe9-ba0c-12e02388f238&amp;threadId=19_meeting_Y2VjYzc5OTctNjUxMy00MjAwLWE3YTEtNzUyNjQzZDM1M2Fl@thread.v2&amp;messageId=0&amp;language=en-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ka.ms/JoinTeamsMeet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eams.microsoft.com/l/meetup-join/19%3ameeting_Y2VjYzc5OTctNjUxMy00MjAwLWE3YTEtNzUyNjQzZDM1M2Fl%40thread.v2/0?context=%7b%22Tid%22%3a%22c83e2aea-897a-4fe9-ba0c-12e02388f238%22%2c%22Oid%22%3a%22a8ad6310-94c9-4d54-b991-74ef31b3d787%22%7d" TargetMode="External"/><Relationship Id="rId4" Type="http://schemas.openxmlformats.org/officeDocument/2006/relationships/settings" Target="settings.xml"/><Relationship Id="rId9" Type="http://schemas.openxmlformats.org/officeDocument/2006/relationships/hyperlink" Target="mailto:LSerwalo.judiciary@gmail.com" TargetMode="External"/><Relationship Id="rId14" Type="http://schemas.openxmlformats.org/officeDocument/2006/relationships/hyperlink" Target="mailto:ENtuli@judiciary.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E6268-AAFC-4060-A820-DCBE65D1C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Lerato Serwalo</dc:creator>
  <cp:keywords/>
  <dc:description/>
  <cp:lastModifiedBy>Lerato Serwalo</cp:lastModifiedBy>
  <cp:revision>3</cp:revision>
  <cp:lastPrinted>2021-07-28T22:14:00Z</cp:lastPrinted>
  <dcterms:created xsi:type="dcterms:W3CDTF">2022-05-02T19:39:00Z</dcterms:created>
  <dcterms:modified xsi:type="dcterms:W3CDTF">2022-05-02T19:48:00Z</dcterms:modified>
</cp:coreProperties>
</file>