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25" w:rsidRPr="00731931" w:rsidRDefault="00D13925" w:rsidP="00731931">
      <w:pPr>
        <w:pStyle w:val="NormalWeb"/>
        <w:spacing w:line="276" w:lineRule="auto"/>
        <w:jc w:val="both"/>
        <w:rPr>
          <w:rFonts w:ascii="Arial" w:hAnsi="Arial" w:cs="Arial"/>
          <w:color w:val="212121"/>
        </w:rPr>
      </w:pPr>
    </w:p>
    <w:p w:rsidR="00293E90" w:rsidRPr="00293E90" w:rsidRDefault="00293E90" w:rsidP="00293E90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212121"/>
          <w:sz w:val="28"/>
          <w:szCs w:val="28"/>
          <w:u w:val="single"/>
        </w:rPr>
      </w:pPr>
      <w:r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DIRECTIVE FOR </w:t>
      </w:r>
      <w:r w:rsidR="00D13925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OPPOSED MOTIONS</w:t>
      </w:r>
    </w:p>
    <w:p w:rsidR="00293E90" w:rsidRPr="00293E90" w:rsidRDefault="00D13925" w:rsidP="00293E90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212121"/>
          <w:sz w:val="28"/>
          <w:szCs w:val="28"/>
          <w:u w:val="single"/>
        </w:rPr>
      </w:pPr>
      <w:r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THE HONOURABLE JUDGE </w:t>
      </w:r>
      <w:proofErr w:type="gramStart"/>
      <w:r w:rsidR="00293E90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MILLAR</w:t>
      </w:r>
      <w:r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:</w:t>
      </w:r>
      <w:proofErr w:type="gramEnd"/>
    </w:p>
    <w:p w:rsidR="00D13925" w:rsidRDefault="00092BD5" w:rsidP="00293E90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21212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212121"/>
          <w:sz w:val="28"/>
          <w:szCs w:val="28"/>
          <w:u w:val="single"/>
        </w:rPr>
        <w:t>MONDAY</w:t>
      </w:r>
      <w:r w:rsidR="00102B36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</w:t>
      </w:r>
      <w:r w:rsidR="00D13925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THE </w:t>
      </w:r>
      <w:r>
        <w:rPr>
          <w:rFonts w:ascii="Arial" w:hAnsi="Arial" w:cs="Arial"/>
          <w:b/>
          <w:bCs/>
          <w:color w:val="212121"/>
          <w:sz w:val="28"/>
          <w:szCs w:val="28"/>
          <w:u w:val="single"/>
        </w:rPr>
        <w:t>24</w:t>
      </w:r>
      <w:proofErr w:type="gramStart"/>
      <w:r w:rsidR="00102B36" w:rsidRPr="00102B36">
        <w:rPr>
          <w:rFonts w:ascii="Arial" w:hAnsi="Arial" w:cs="Arial"/>
          <w:b/>
          <w:bCs/>
          <w:color w:val="212121"/>
          <w:sz w:val="28"/>
          <w:szCs w:val="28"/>
          <w:u w:val="single"/>
          <w:vertAlign w:val="superscript"/>
        </w:rPr>
        <w:t>TH</w:t>
      </w:r>
      <w:r w:rsidR="00102B36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</w:t>
      </w:r>
      <w:r w:rsidR="00D13925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OF</w:t>
      </w:r>
      <w:proofErr w:type="gramEnd"/>
      <w:r w:rsidR="00D13925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color w:val="212121"/>
          <w:sz w:val="28"/>
          <w:szCs w:val="28"/>
          <w:u w:val="single"/>
        </w:rPr>
        <w:t>JULY</w:t>
      </w:r>
      <w:r w:rsidR="00293E90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</w:t>
      </w:r>
      <w:r w:rsidR="00D13925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 202</w:t>
      </w:r>
      <w:r w:rsidR="00102B36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3</w:t>
      </w:r>
      <w:r w:rsidR="00293E90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</w:t>
      </w:r>
      <w:r w:rsidR="00D13925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ROLL</w:t>
      </w:r>
      <w:r w:rsidR="00293E90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CALL</w:t>
      </w:r>
    </w:p>
    <w:p w:rsidR="0031062C" w:rsidRPr="00293E90" w:rsidRDefault="0031062C" w:rsidP="0031062C">
      <w:pPr>
        <w:pStyle w:val="NormalWeb"/>
        <w:spacing w:line="276" w:lineRule="auto"/>
        <w:jc w:val="center"/>
        <w:rPr>
          <w:rFonts w:ascii="Arial" w:hAnsi="Arial" w:cs="Arial"/>
          <w:color w:val="212121"/>
          <w:sz w:val="28"/>
          <w:szCs w:val="28"/>
        </w:rPr>
      </w:pPr>
      <w:r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DIRECTIVE</w:t>
      </w:r>
    </w:p>
    <w:p w:rsidR="008363A0" w:rsidRPr="00293E90" w:rsidRDefault="008363A0" w:rsidP="00293E90">
      <w:pPr>
        <w:pStyle w:val="NormalWeb"/>
        <w:spacing w:line="276" w:lineRule="auto"/>
        <w:jc w:val="center"/>
        <w:rPr>
          <w:rFonts w:ascii="Arial" w:hAnsi="Arial" w:cs="Arial"/>
          <w:color w:val="212121"/>
          <w:sz w:val="28"/>
          <w:szCs w:val="28"/>
        </w:rPr>
      </w:pPr>
    </w:p>
    <w:p w:rsidR="00D13925" w:rsidRPr="00293E90" w:rsidRDefault="00D13925" w:rsidP="00731931">
      <w:pPr>
        <w:pStyle w:val="NormalWeb"/>
        <w:spacing w:line="276" w:lineRule="auto"/>
        <w:jc w:val="both"/>
        <w:rPr>
          <w:rFonts w:ascii="Arial" w:hAnsi="Arial" w:cs="Arial"/>
          <w:color w:val="212121"/>
          <w:sz w:val="28"/>
          <w:szCs w:val="28"/>
        </w:rPr>
      </w:pP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 xml:space="preserve">Please find attached the roll for the </w:t>
      </w:r>
      <w:r w:rsidR="00092BD5">
        <w:rPr>
          <w:rFonts w:ascii="Arial" w:hAnsi="Arial" w:cs="Arial"/>
          <w:b/>
          <w:bCs/>
          <w:color w:val="212121"/>
          <w:sz w:val="28"/>
          <w:szCs w:val="28"/>
        </w:rPr>
        <w:t>24</w:t>
      </w:r>
      <w:proofErr w:type="gramStart"/>
      <w:r w:rsidR="00102B36" w:rsidRPr="00102B36">
        <w:rPr>
          <w:rFonts w:ascii="Arial" w:hAnsi="Arial" w:cs="Arial"/>
          <w:b/>
          <w:bCs/>
          <w:color w:val="212121"/>
          <w:sz w:val="28"/>
          <w:szCs w:val="28"/>
          <w:u w:val="single"/>
          <w:vertAlign w:val="superscript"/>
        </w:rPr>
        <w:t>TH</w:t>
      </w:r>
      <w:r w:rsidR="00102B36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</w:t>
      </w:r>
      <w:r w:rsidR="00102B36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OF</w:t>
      </w:r>
      <w:proofErr w:type="gramEnd"/>
      <w:r w:rsidR="00102B36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</w:t>
      </w:r>
      <w:r w:rsidR="00092BD5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JULY</w:t>
      </w:r>
      <w:r w:rsidR="00102B36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 202</w:t>
      </w:r>
      <w:r w:rsidR="00102B36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3</w:t>
      </w:r>
    </w:p>
    <w:p w:rsidR="008363A0" w:rsidRDefault="008363A0" w:rsidP="007319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212121"/>
          <w:sz w:val="28"/>
          <w:szCs w:val="28"/>
        </w:rPr>
      </w:pPr>
    </w:p>
    <w:p w:rsidR="00D13925" w:rsidRPr="00293E90" w:rsidRDefault="00D13925" w:rsidP="007319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212121"/>
          <w:sz w:val="28"/>
          <w:szCs w:val="28"/>
        </w:rPr>
      </w:pP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 xml:space="preserve">Kindly take note that Judge </w:t>
      </w:r>
      <w:r w:rsidR="0031062C">
        <w:rPr>
          <w:rFonts w:ascii="Arial" w:hAnsi="Arial" w:cs="Arial"/>
          <w:b/>
          <w:bCs/>
          <w:color w:val="212121"/>
          <w:sz w:val="28"/>
          <w:szCs w:val="28"/>
        </w:rPr>
        <w:t>Millar</w:t>
      </w:r>
      <w:r w:rsidR="00293E90" w:rsidRPr="00293E90">
        <w:rPr>
          <w:rFonts w:ascii="Arial" w:hAnsi="Arial" w:cs="Arial"/>
          <w:b/>
          <w:bCs/>
          <w:color w:val="212121"/>
          <w:sz w:val="28"/>
          <w:szCs w:val="28"/>
        </w:rPr>
        <w:t xml:space="preserve"> will </w:t>
      </w:r>
      <w:r w:rsidR="008363A0">
        <w:rPr>
          <w:rFonts w:ascii="Arial" w:hAnsi="Arial" w:cs="Arial"/>
          <w:b/>
          <w:bCs/>
          <w:color w:val="212121"/>
          <w:sz w:val="28"/>
          <w:szCs w:val="28"/>
        </w:rPr>
        <w:t>c</w:t>
      </w:r>
      <w:r w:rsidR="00305A0E">
        <w:rPr>
          <w:rFonts w:ascii="Arial" w:hAnsi="Arial" w:cs="Arial"/>
          <w:b/>
          <w:bCs/>
          <w:color w:val="212121"/>
          <w:sz w:val="28"/>
          <w:szCs w:val="28"/>
        </w:rPr>
        <w:t>onduct a R</w:t>
      </w:r>
      <w:r w:rsidR="008363A0">
        <w:rPr>
          <w:rFonts w:ascii="Arial" w:hAnsi="Arial" w:cs="Arial"/>
          <w:b/>
          <w:bCs/>
          <w:color w:val="212121"/>
          <w:sz w:val="28"/>
          <w:szCs w:val="28"/>
        </w:rPr>
        <w:t xml:space="preserve">ou call </w:t>
      </w: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>on Monday, the</w:t>
      </w:r>
      <w:r w:rsidR="00092BD5">
        <w:rPr>
          <w:rFonts w:ascii="Arial" w:hAnsi="Arial" w:cs="Arial"/>
          <w:b/>
          <w:bCs/>
          <w:color w:val="212121"/>
          <w:sz w:val="28"/>
          <w:szCs w:val="28"/>
        </w:rPr>
        <w:t xml:space="preserve"> 24</w:t>
      </w:r>
      <w:r w:rsidR="00092BD5" w:rsidRPr="00092BD5">
        <w:rPr>
          <w:rFonts w:ascii="Arial" w:hAnsi="Arial" w:cs="Arial"/>
          <w:b/>
          <w:bCs/>
          <w:color w:val="212121"/>
          <w:sz w:val="28"/>
          <w:szCs w:val="28"/>
          <w:vertAlign w:val="superscript"/>
        </w:rPr>
        <w:t>TH</w:t>
      </w:r>
      <w:r w:rsidR="00092BD5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="00092BD5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of</w:t>
      </w:r>
      <w:r w:rsidR="00102B36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</w:t>
      </w:r>
      <w:r w:rsidR="00092BD5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JULY</w:t>
      </w:r>
      <w:r w:rsidR="00102B36"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 202</w:t>
      </w:r>
      <w:r w:rsidR="00102B36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3</w:t>
      </w: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>. </w:t>
      </w:r>
      <w:r w:rsidR="008363A0">
        <w:rPr>
          <w:rFonts w:ascii="Arial" w:hAnsi="Arial" w:cs="Arial"/>
          <w:b/>
          <w:bCs/>
          <w:color w:val="212121"/>
          <w:sz w:val="28"/>
          <w:szCs w:val="28"/>
        </w:rPr>
        <w:t>For the matters to be heard during the course of the week.</w:t>
      </w:r>
    </w:p>
    <w:p w:rsidR="008363A0" w:rsidRDefault="008363A0" w:rsidP="007319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212121"/>
          <w:sz w:val="28"/>
          <w:szCs w:val="28"/>
        </w:rPr>
      </w:pPr>
    </w:p>
    <w:p w:rsidR="00D13925" w:rsidRPr="00293E90" w:rsidRDefault="00D13925" w:rsidP="007319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212121"/>
          <w:sz w:val="28"/>
          <w:szCs w:val="28"/>
        </w:rPr>
      </w:pP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> </w:t>
      </w:r>
      <w:r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Please ensure that all the relevant documents are </w:t>
      </w:r>
      <w:r w:rsidR="008363A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up</w:t>
      </w:r>
      <w:r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loaded onto </w:t>
      </w:r>
      <w:proofErr w:type="spellStart"/>
      <w:r w:rsidRPr="00293E90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CaseLines</w:t>
      </w:r>
      <w:proofErr w:type="spellEnd"/>
      <w:r w:rsidRPr="00293E90">
        <w:rPr>
          <w:rFonts w:ascii="Arial" w:hAnsi="Arial" w:cs="Arial"/>
          <w:b/>
          <w:bCs/>
          <w:color w:val="212121"/>
          <w:sz w:val="28"/>
          <w:szCs w:val="28"/>
        </w:rPr>
        <w:t>.</w:t>
      </w:r>
    </w:p>
    <w:p w:rsidR="008363A0" w:rsidRDefault="008363A0" w:rsidP="007319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212121"/>
          <w:sz w:val="28"/>
          <w:szCs w:val="28"/>
        </w:rPr>
      </w:pPr>
    </w:p>
    <w:p w:rsidR="00293E90" w:rsidRPr="00293E90" w:rsidRDefault="00293E90" w:rsidP="00731931">
      <w:pPr>
        <w:pStyle w:val="NormalWeb"/>
        <w:spacing w:line="276" w:lineRule="auto"/>
        <w:jc w:val="both"/>
        <w:rPr>
          <w:rFonts w:ascii="Arial" w:hAnsi="Arial" w:cs="Arial"/>
          <w:color w:val="212121"/>
          <w:sz w:val="28"/>
          <w:szCs w:val="28"/>
        </w:rPr>
      </w:pP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>HARD COPIES OP T</w:t>
      </w:r>
      <w:r w:rsidR="008363A0">
        <w:rPr>
          <w:rFonts w:ascii="Arial" w:hAnsi="Arial" w:cs="Arial"/>
          <w:b/>
          <w:bCs/>
          <w:color w:val="212121"/>
          <w:sz w:val="28"/>
          <w:szCs w:val="28"/>
        </w:rPr>
        <w:t>HE COURT FILE TO BE FILED BY NO</w:t>
      </w: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 xml:space="preserve"> LATER THAN </w:t>
      </w:r>
      <w:r w:rsidRPr="00305A0E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12H00 </w:t>
      </w:r>
      <w:r w:rsidR="00102B36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MONDAY </w:t>
      </w:r>
      <w:r w:rsidR="00092BD5">
        <w:rPr>
          <w:rFonts w:ascii="Arial" w:hAnsi="Arial" w:cs="Arial"/>
          <w:b/>
          <w:bCs/>
          <w:color w:val="212121"/>
          <w:sz w:val="28"/>
          <w:szCs w:val="28"/>
          <w:u w:val="single"/>
        </w:rPr>
        <w:t>10</w:t>
      </w:r>
      <w:r w:rsidR="00092BD5" w:rsidRPr="00092BD5">
        <w:rPr>
          <w:rFonts w:ascii="Arial" w:hAnsi="Arial" w:cs="Arial"/>
          <w:b/>
          <w:bCs/>
          <w:color w:val="212121"/>
          <w:sz w:val="28"/>
          <w:szCs w:val="28"/>
          <w:u w:val="single"/>
          <w:vertAlign w:val="superscript"/>
        </w:rPr>
        <w:t>TH</w:t>
      </w:r>
      <w:r w:rsidR="00092BD5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JULY</w:t>
      </w:r>
      <w:r w:rsidR="00102B36">
        <w:rPr>
          <w:rFonts w:ascii="Arial" w:hAnsi="Arial" w:cs="Arial"/>
          <w:b/>
          <w:bCs/>
          <w:color w:val="212121"/>
          <w:sz w:val="28"/>
          <w:szCs w:val="28"/>
          <w:u w:val="single"/>
        </w:rPr>
        <w:t xml:space="preserve"> 2023</w:t>
      </w: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>.</w:t>
      </w:r>
    </w:p>
    <w:p w:rsidR="008363A0" w:rsidRDefault="008363A0" w:rsidP="007319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393939"/>
          <w:sz w:val="28"/>
          <w:szCs w:val="28"/>
        </w:rPr>
      </w:pPr>
    </w:p>
    <w:p w:rsidR="008363A0" w:rsidRDefault="00D13925" w:rsidP="007319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393939"/>
          <w:sz w:val="28"/>
          <w:szCs w:val="28"/>
        </w:rPr>
      </w:pPr>
      <w:r w:rsidRPr="00293E90">
        <w:rPr>
          <w:rFonts w:ascii="Arial" w:hAnsi="Arial" w:cs="Arial"/>
          <w:b/>
          <w:bCs/>
          <w:color w:val="393939"/>
          <w:sz w:val="28"/>
          <w:szCs w:val="28"/>
        </w:rPr>
        <w:t xml:space="preserve">Judge </w:t>
      </w:r>
      <w:r w:rsidR="0031062C">
        <w:rPr>
          <w:rFonts w:ascii="Arial" w:hAnsi="Arial" w:cs="Arial"/>
          <w:b/>
          <w:bCs/>
          <w:color w:val="393939"/>
          <w:sz w:val="28"/>
          <w:szCs w:val="28"/>
        </w:rPr>
        <w:t>Millar</w:t>
      </w:r>
      <w:r w:rsidR="00293E90" w:rsidRPr="00293E90">
        <w:rPr>
          <w:rFonts w:ascii="Arial" w:hAnsi="Arial" w:cs="Arial"/>
          <w:b/>
          <w:bCs/>
          <w:color w:val="393939"/>
          <w:sz w:val="28"/>
          <w:szCs w:val="28"/>
        </w:rPr>
        <w:t xml:space="preserve"> </w:t>
      </w:r>
      <w:r w:rsidRPr="00293E90">
        <w:rPr>
          <w:rFonts w:ascii="Arial" w:hAnsi="Arial" w:cs="Arial"/>
          <w:b/>
          <w:bCs/>
          <w:color w:val="393939"/>
          <w:sz w:val="28"/>
          <w:szCs w:val="28"/>
        </w:rPr>
        <w:t xml:space="preserve">will </w:t>
      </w:r>
      <w:r w:rsidR="008363A0">
        <w:rPr>
          <w:rFonts w:ascii="Arial" w:hAnsi="Arial" w:cs="Arial"/>
          <w:b/>
          <w:bCs/>
          <w:color w:val="393939"/>
          <w:sz w:val="28"/>
          <w:szCs w:val="28"/>
        </w:rPr>
        <w:t>hear</w:t>
      </w:r>
      <w:r w:rsidRPr="00293E90">
        <w:rPr>
          <w:rFonts w:ascii="Arial" w:hAnsi="Arial" w:cs="Arial"/>
          <w:b/>
          <w:bCs/>
          <w:color w:val="393939"/>
          <w:sz w:val="28"/>
          <w:szCs w:val="28"/>
        </w:rPr>
        <w:t xml:space="preserve"> the matters </w:t>
      </w:r>
      <w:r w:rsidR="00293E90" w:rsidRPr="0031062C">
        <w:rPr>
          <w:rFonts w:ascii="Arial" w:hAnsi="Arial" w:cs="Arial"/>
          <w:b/>
          <w:bCs/>
          <w:color w:val="393939"/>
          <w:sz w:val="28"/>
          <w:szCs w:val="28"/>
          <w:u w:val="single"/>
        </w:rPr>
        <w:t>I</w:t>
      </w:r>
      <w:r w:rsidR="00305A0E" w:rsidRPr="0031062C">
        <w:rPr>
          <w:rFonts w:ascii="Arial" w:hAnsi="Arial" w:cs="Arial"/>
          <w:b/>
          <w:bCs/>
          <w:color w:val="393939"/>
          <w:sz w:val="28"/>
          <w:szCs w:val="28"/>
          <w:u w:val="single"/>
        </w:rPr>
        <w:t>N</w:t>
      </w:r>
      <w:r w:rsidRPr="0031062C">
        <w:rPr>
          <w:rFonts w:ascii="Arial" w:hAnsi="Arial" w:cs="Arial"/>
          <w:b/>
          <w:bCs/>
          <w:color w:val="393939"/>
          <w:sz w:val="28"/>
          <w:szCs w:val="28"/>
          <w:u w:val="single"/>
        </w:rPr>
        <w:t xml:space="preserve"> </w:t>
      </w:r>
      <w:r w:rsidR="00293E90" w:rsidRPr="0031062C">
        <w:rPr>
          <w:rFonts w:ascii="Arial" w:hAnsi="Arial" w:cs="Arial"/>
          <w:b/>
          <w:bCs/>
          <w:color w:val="393939"/>
          <w:sz w:val="28"/>
          <w:szCs w:val="28"/>
          <w:u w:val="single"/>
        </w:rPr>
        <w:t>OPEN COURT</w:t>
      </w:r>
      <w:r w:rsidRPr="0031062C">
        <w:rPr>
          <w:rFonts w:ascii="Arial" w:hAnsi="Arial" w:cs="Arial"/>
          <w:b/>
          <w:bCs/>
          <w:color w:val="393939"/>
          <w:sz w:val="28"/>
          <w:szCs w:val="28"/>
          <w:u w:val="single"/>
        </w:rPr>
        <w:t xml:space="preserve"> </w:t>
      </w:r>
      <w:r w:rsidR="00293E90" w:rsidRPr="0031062C">
        <w:rPr>
          <w:rFonts w:ascii="Arial" w:hAnsi="Arial" w:cs="Arial"/>
          <w:b/>
          <w:bCs/>
          <w:color w:val="393939"/>
          <w:sz w:val="28"/>
          <w:szCs w:val="28"/>
          <w:u w:val="single"/>
        </w:rPr>
        <w:t>STARTING AT 9H00 IN 4G</w:t>
      </w:r>
      <w:r w:rsidR="00293E90" w:rsidRPr="00293E90">
        <w:rPr>
          <w:rFonts w:ascii="Arial" w:hAnsi="Arial" w:cs="Arial"/>
          <w:b/>
          <w:bCs/>
          <w:color w:val="393939"/>
          <w:sz w:val="28"/>
          <w:szCs w:val="28"/>
        </w:rPr>
        <w:t xml:space="preserve"> </w:t>
      </w:r>
    </w:p>
    <w:p w:rsidR="008363A0" w:rsidRDefault="008363A0" w:rsidP="007319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393939"/>
          <w:sz w:val="28"/>
          <w:szCs w:val="28"/>
        </w:rPr>
      </w:pPr>
    </w:p>
    <w:p w:rsidR="00D13925" w:rsidRPr="00293E90" w:rsidRDefault="00D13925" w:rsidP="00731931">
      <w:pPr>
        <w:pStyle w:val="NormalWeb"/>
        <w:spacing w:line="276" w:lineRule="auto"/>
        <w:jc w:val="both"/>
        <w:rPr>
          <w:rFonts w:ascii="Arial" w:hAnsi="Arial" w:cs="Arial"/>
          <w:color w:val="212121"/>
          <w:sz w:val="28"/>
          <w:szCs w:val="28"/>
        </w:rPr>
      </w:pPr>
      <w:r w:rsidRPr="00293E90">
        <w:rPr>
          <w:rFonts w:ascii="Arial" w:hAnsi="Arial" w:cs="Arial"/>
          <w:b/>
          <w:bCs/>
          <w:color w:val="FF0000"/>
          <w:sz w:val="28"/>
          <w:szCs w:val="28"/>
        </w:rPr>
        <w:t>Parties are required to email their Practice Note/settlement note and draft order in WORD format to </w:t>
      </w:r>
      <w:hyperlink r:id="rId4" w:tgtFrame="_blank" w:history="1">
        <w:r w:rsidRPr="00293E90">
          <w:rPr>
            <w:rStyle w:val="Hyperlink"/>
            <w:rFonts w:ascii="Arial" w:hAnsi="Arial" w:cs="Arial"/>
            <w:b/>
            <w:bCs/>
            <w:sz w:val="28"/>
            <w:szCs w:val="28"/>
          </w:rPr>
          <w:t>HBotes@judiciary.org.za</w:t>
        </w:r>
      </w:hyperlink>
      <w:r w:rsidRPr="00293E90">
        <w:rPr>
          <w:rFonts w:ascii="Arial" w:hAnsi="Arial" w:cs="Arial"/>
          <w:b/>
          <w:bCs/>
          <w:color w:val="212121"/>
          <w:sz w:val="28"/>
          <w:szCs w:val="28"/>
        </w:rPr>
        <w:t> </w:t>
      </w:r>
      <w:r w:rsidRPr="00293E90">
        <w:rPr>
          <w:rFonts w:ascii="Arial" w:hAnsi="Arial" w:cs="Arial"/>
          <w:b/>
          <w:bCs/>
          <w:color w:val="FF0000"/>
          <w:sz w:val="28"/>
          <w:szCs w:val="28"/>
        </w:rPr>
        <w:t>as amendments may have to be effected as per the Judge’s directives.</w:t>
      </w:r>
    </w:p>
    <w:p w:rsidR="00D13925" w:rsidRPr="00293E90" w:rsidRDefault="00D13925" w:rsidP="00731931">
      <w:pPr>
        <w:pStyle w:val="NormalWeb"/>
        <w:spacing w:line="276" w:lineRule="auto"/>
        <w:jc w:val="both"/>
        <w:rPr>
          <w:rFonts w:ascii="Arial" w:hAnsi="Arial" w:cs="Arial"/>
          <w:color w:val="212121"/>
          <w:sz w:val="28"/>
          <w:szCs w:val="28"/>
        </w:rPr>
      </w:pPr>
    </w:p>
    <w:p w:rsidR="008363A0" w:rsidRDefault="00D13925" w:rsidP="007319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393939"/>
          <w:sz w:val="28"/>
          <w:szCs w:val="28"/>
        </w:rPr>
      </w:pPr>
      <w:r w:rsidRPr="00293E90">
        <w:rPr>
          <w:rFonts w:ascii="Arial" w:hAnsi="Arial" w:cs="Arial"/>
          <w:b/>
          <w:bCs/>
          <w:color w:val="393939"/>
          <w:sz w:val="28"/>
          <w:szCs w:val="28"/>
        </w:rPr>
        <w:t>Where opposition by the respondent in person is expected</w:t>
      </w:r>
      <w:r w:rsidR="008363A0">
        <w:rPr>
          <w:rFonts w:ascii="Arial" w:hAnsi="Arial" w:cs="Arial"/>
          <w:b/>
          <w:bCs/>
          <w:color w:val="393939"/>
          <w:sz w:val="28"/>
          <w:szCs w:val="28"/>
        </w:rPr>
        <w:t>.</w:t>
      </w:r>
    </w:p>
    <w:p w:rsidR="00305A0E" w:rsidRDefault="00305A0E" w:rsidP="007319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393939"/>
          <w:sz w:val="28"/>
          <w:szCs w:val="28"/>
        </w:rPr>
      </w:pPr>
    </w:p>
    <w:p w:rsidR="00A7677F" w:rsidRPr="00293E90" w:rsidRDefault="00D13925" w:rsidP="007319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212121"/>
          <w:sz w:val="28"/>
          <w:szCs w:val="28"/>
        </w:rPr>
      </w:pPr>
      <w:r w:rsidRPr="00293E90">
        <w:rPr>
          <w:rFonts w:ascii="Arial" w:hAnsi="Arial" w:cs="Arial"/>
          <w:b/>
          <w:bCs/>
          <w:color w:val="393939"/>
          <w:sz w:val="28"/>
          <w:szCs w:val="28"/>
        </w:rPr>
        <w:t xml:space="preserve">Kindly mention the </w:t>
      </w:r>
      <w:r w:rsidRPr="00293E90">
        <w:rPr>
          <w:rFonts w:ascii="Arial" w:hAnsi="Arial" w:cs="Arial"/>
          <w:b/>
          <w:bCs/>
          <w:color w:val="393939"/>
          <w:sz w:val="28"/>
          <w:szCs w:val="28"/>
          <w:u w:val="single"/>
        </w:rPr>
        <w:t>roll number</w:t>
      </w:r>
      <w:r w:rsidRPr="00293E90">
        <w:rPr>
          <w:rFonts w:ascii="Arial" w:hAnsi="Arial" w:cs="Arial"/>
          <w:b/>
          <w:bCs/>
          <w:color w:val="393939"/>
          <w:sz w:val="28"/>
          <w:szCs w:val="28"/>
        </w:rPr>
        <w:t xml:space="preserve"> and the case number in the subject line of your email.  Once an order is made, the parties will receive a copy of the order</w:t>
      </w:r>
      <w:r w:rsidR="00A7677F" w:rsidRPr="00293E90">
        <w:rPr>
          <w:rFonts w:ascii="Arial" w:hAnsi="Arial" w:cs="Arial"/>
          <w:b/>
          <w:bCs/>
          <w:color w:val="393939"/>
          <w:sz w:val="28"/>
          <w:szCs w:val="28"/>
        </w:rPr>
        <w:t xml:space="preserve"> </w:t>
      </w:r>
      <w:proofErr w:type="gramStart"/>
      <w:r w:rsidR="00A7677F" w:rsidRPr="00293E90">
        <w:rPr>
          <w:rFonts w:ascii="Arial" w:hAnsi="Arial" w:cs="Arial"/>
          <w:b/>
          <w:bCs/>
          <w:color w:val="393939"/>
          <w:sz w:val="28"/>
          <w:szCs w:val="28"/>
          <w:u w:val="single"/>
        </w:rPr>
        <w:t xml:space="preserve">via </w:t>
      </w:r>
      <w:r w:rsidRPr="00293E90">
        <w:rPr>
          <w:rFonts w:ascii="Arial" w:hAnsi="Arial" w:cs="Arial"/>
          <w:b/>
          <w:bCs/>
          <w:color w:val="393939"/>
          <w:sz w:val="28"/>
          <w:szCs w:val="28"/>
          <w:u w:val="single"/>
        </w:rPr>
        <w:t xml:space="preserve"> </w:t>
      </w:r>
      <w:proofErr w:type="spellStart"/>
      <w:r w:rsidRPr="00293E90">
        <w:rPr>
          <w:rFonts w:ascii="Arial" w:hAnsi="Arial" w:cs="Arial"/>
          <w:b/>
          <w:bCs/>
          <w:color w:val="393939"/>
          <w:sz w:val="28"/>
          <w:szCs w:val="28"/>
        </w:rPr>
        <w:t>CaseLines</w:t>
      </w:r>
      <w:proofErr w:type="spellEnd"/>
      <w:proofErr w:type="gramEnd"/>
      <w:r w:rsidRPr="00293E90">
        <w:rPr>
          <w:rFonts w:ascii="Arial" w:hAnsi="Arial" w:cs="Arial"/>
          <w:b/>
          <w:bCs/>
          <w:color w:val="393939"/>
          <w:sz w:val="28"/>
          <w:szCs w:val="28"/>
        </w:rPr>
        <w:t>.</w:t>
      </w: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> </w:t>
      </w:r>
    </w:p>
    <w:p w:rsidR="00D13925" w:rsidRPr="00293E90" w:rsidRDefault="00D13925" w:rsidP="00731931">
      <w:pPr>
        <w:pStyle w:val="NormalWeb"/>
        <w:spacing w:line="276" w:lineRule="auto"/>
        <w:jc w:val="both"/>
        <w:rPr>
          <w:rFonts w:ascii="Arial" w:hAnsi="Arial" w:cs="Arial"/>
          <w:color w:val="212121"/>
          <w:sz w:val="28"/>
          <w:szCs w:val="28"/>
        </w:rPr>
      </w:pPr>
    </w:p>
    <w:p w:rsidR="00D13925" w:rsidRPr="00293E90" w:rsidRDefault="008363A0" w:rsidP="007319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393939"/>
          <w:sz w:val="28"/>
          <w:szCs w:val="28"/>
        </w:rPr>
      </w:pPr>
      <w:r>
        <w:rPr>
          <w:rFonts w:ascii="Arial" w:hAnsi="Arial" w:cs="Arial"/>
          <w:b/>
          <w:bCs/>
          <w:color w:val="393939"/>
          <w:sz w:val="28"/>
          <w:szCs w:val="28"/>
        </w:rPr>
        <w:t>If</w:t>
      </w:r>
      <w:r w:rsidR="00D13925" w:rsidRPr="00293E90">
        <w:rPr>
          <w:rFonts w:ascii="Arial" w:hAnsi="Arial" w:cs="Arial"/>
          <w:b/>
          <w:bCs/>
          <w:color w:val="393939"/>
          <w:sz w:val="28"/>
          <w:szCs w:val="28"/>
        </w:rPr>
        <w:t xml:space="preserve"> an application becomes settled or the parties agree to postpone, or the application will not proceed on the allocated date for whatever reason, electronic notification of </w:t>
      </w:r>
      <w:r>
        <w:rPr>
          <w:rFonts w:ascii="Arial" w:hAnsi="Arial" w:cs="Arial"/>
          <w:b/>
          <w:bCs/>
          <w:color w:val="393939"/>
          <w:sz w:val="28"/>
          <w:szCs w:val="28"/>
        </w:rPr>
        <w:t>this must</w:t>
      </w:r>
      <w:r w:rsidR="00D13925" w:rsidRPr="00293E90">
        <w:rPr>
          <w:rFonts w:ascii="Arial" w:hAnsi="Arial" w:cs="Arial"/>
          <w:b/>
          <w:bCs/>
          <w:color w:val="393939"/>
          <w:sz w:val="28"/>
          <w:szCs w:val="28"/>
        </w:rPr>
        <w:t xml:space="preserve"> be sent to </w:t>
      </w:r>
      <w:r>
        <w:rPr>
          <w:rFonts w:ascii="Arial" w:hAnsi="Arial" w:cs="Arial"/>
          <w:b/>
          <w:bCs/>
          <w:color w:val="393939"/>
          <w:sz w:val="28"/>
          <w:szCs w:val="28"/>
        </w:rPr>
        <w:t>Hbotes@judiciary.org.za</w:t>
      </w:r>
    </w:p>
    <w:p w:rsidR="00D13925" w:rsidRPr="00293E90" w:rsidRDefault="00D13925" w:rsidP="00731931">
      <w:pPr>
        <w:pStyle w:val="NormalWeb"/>
        <w:spacing w:line="276" w:lineRule="auto"/>
        <w:jc w:val="both"/>
        <w:rPr>
          <w:rFonts w:ascii="Arial" w:hAnsi="Arial" w:cs="Arial"/>
          <w:color w:val="212121"/>
          <w:sz w:val="28"/>
          <w:szCs w:val="28"/>
        </w:rPr>
      </w:pPr>
    </w:p>
    <w:p w:rsidR="00D13925" w:rsidRPr="00293E90" w:rsidRDefault="00D13925" w:rsidP="00731931">
      <w:pPr>
        <w:pStyle w:val="NormalWeb"/>
        <w:spacing w:line="276" w:lineRule="auto"/>
        <w:jc w:val="both"/>
        <w:rPr>
          <w:rFonts w:ascii="Arial" w:hAnsi="Arial" w:cs="Arial"/>
          <w:color w:val="212121"/>
          <w:sz w:val="28"/>
          <w:szCs w:val="28"/>
        </w:rPr>
      </w:pP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>Yours sincerely</w:t>
      </w:r>
    </w:p>
    <w:p w:rsidR="00D13925" w:rsidRPr="00293E90" w:rsidRDefault="00D13925" w:rsidP="00731931">
      <w:pPr>
        <w:pStyle w:val="NormalWeb"/>
        <w:spacing w:line="276" w:lineRule="auto"/>
        <w:jc w:val="both"/>
        <w:rPr>
          <w:rFonts w:ascii="Arial" w:hAnsi="Arial" w:cs="Arial"/>
          <w:color w:val="212121"/>
          <w:sz w:val="28"/>
          <w:szCs w:val="28"/>
        </w:rPr>
      </w:pP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>Hester Botes</w:t>
      </w:r>
    </w:p>
    <w:p w:rsidR="00D13925" w:rsidRPr="00293E90" w:rsidRDefault="00293E90" w:rsidP="00731931">
      <w:pPr>
        <w:pStyle w:val="NormalWeb"/>
        <w:spacing w:line="276" w:lineRule="auto"/>
        <w:jc w:val="both"/>
        <w:rPr>
          <w:rFonts w:ascii="Arial" w:hAnsi="Arial" w:cs="Arial"/>
          <w:color w:val="212121"/>
          <w:sz w:val="28"/>
          <w:szCs w:val="28"/>
        </w:rPr>
      </w:pP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 xml:space="preserve"> S</w:t>
      </w:r>
      <w:r w:rsidR="00D13925" w:rsidRPr="00293E90">
        <w:rPr>
          <w:rFonts w:ascii="Arial" w:hAnsi="Arial" w:cs="Arial"/>
          <w:b/>
          <w:bCs/>
          <w:color w:val="212121"/>
          <w:sz w:val="28"/>
          <w:szCs w:val="28"/>
        </w:rPr>
        <w:t xml:space="preserve">ecretary to the Honourable Justice </w:t>
      </w:r>
      <w:r w:rsidR="0031062C">
        <w:rPr>
          <w:rFonts w:ascii="Arial" w:hAnsi="Arial" w:cs="Arial"/>
          <w:b/>
          <w:bCs/>
          <w:color w:val="212121"/>
          <w:sz w:val="28"/>
          <w:szCs w:val="28"/>
        </w:rPr>
        <w:t>Millar</w:t>
      </w:r>
    </w:p>
    <w:p w:rsidR="00D13925" w:rsidRDefault="00D13925" w:rsidP="00293E90">
      <w:pPr>
        <w:pStyle w:val="NormalWeb"/>
        <w:spacing w:line="276" w:lineRule="auto"/>
        <w:jc w:val="both"/>
        <w:rPr>
          <w:rFonts w:ascii="Calibri" w:eastAsia="Times New Roman" w:hAnsi="Calibri" w:cs="Calibri"/>
          <w:color w:val="000000"/>
        </w:rPr>
      </w:pPr>
      <w:r w:rsidRPr="00293E90">
        <w:rPr>
          <w:rFonts w:ascii="Arial" w:hAnsi="Arial" w:cs="Arial"/>
          <w:b/>
          <w:bCs/>
          <w:color w:val="212121"/>
          <w:sz w:val="28"/>
          <w:szCs w:val="28"/>
        </w:rPr>
        <w:t>083 297 7406</w:t>
      </w:r>
    </w:p>
    <w:p w:rsidR="008B12C3" w:rsidRDefault="008B12C3"/>
    <w:sectPr w:rsidR="008B12C3" w:rsidSect="00293E90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25"/>
    <w:rsid w:val="00092BD5"/>
    <w:rsid w:val="00102B36"/>
    <w:rsid w:val="00242F5A"/>
    <w:rsid w:val="00293E90"/>
    <w:rsid w:val="00305A0E"/>
    <w:rsid w:val="0031062C"/>
    <w:rsid w:val="00731931"/>
    <w:rsid w:val="008363A0"/>
    <w:rsid w:val="008B12C3"/>
    <w:rsid w:val="008C5EB9"/>
    <w:rsid w:val="00A7677F"/>
    <w:rsid w:val="00D1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5645C"/>
  <w15:chartTrackingRefBased/>
  <w15:docId w15:val="{961BF7A0-2DB2-4534-92A7-3015D45D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25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39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3925"/>
  </w:style>
  <w:style w:type="paragraph" w:styleId="BalloonText">
    <w:name w:val="Balloon Text"/>
    <w:basedOn w:val="Normal"/>
    <w:link w:val="BalloonTextChar"/>
    <w:uiPriority w:val="99"/>
    <w:semiHidden/>
    <w:unhideWhenUsed/>
    <w:rsid w:val="00305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0E"/>
    <w:rPr>
      <w:rFonts w:ascii="Segoe UI" w:hAnsi="Segoe UI" w:cs="Segoe UI"/>
      <w:sz w:val="18"/>
      <w:szCs w:val="1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Bote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Botes</dc:creator>
  <cp:keywords/>
  <dc:description/>
  <cp:lastModifiedBy>Hester Botes</cp:lastModifiedBy>
  <cp:revision>2</cp:revision>
  <cp:lastPrinted>2022-11-01T06:27:00Z</cp:lastPrinted>
  <dcterms:created xsi:type="dcterms:W3CDTF">2023-07-04T09:54:00Z</dcterms:created>
  <dcterms:modified xsi:type="dcterms:W3CDTF">2023-07-04T09:54:00Z</dcterms:modified>
</cp:coreProperties>
</file>