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5763" w14:textId="52713949" w:rsidR="00A123F1" w:rsidRDefault="008A604C" w:rsidP="00243C83">
      <w:pPr>
        <w:spacing w:after="0" w:line="480" w:lineRule="auto"/>
        <w:jc w:val="both"/>
        <w:rPr>
          <w:rFonts w:ascii="Arial" w:hAnsi="Arial" w:cs="Arial"/>
          <w:b/>
          <w:sz w:val="24"/>
          <w:lang w:val="en-GB"/>
        </w:rPr>
      </w:pPr>
      <w:r>
        <w:rPr>
          <w:rFonts w:ascii="Arial" w:hAnsi="Arial" w:cs="Arial"/>
          <w:bCs/>
          <w:sz w:val="24"/>
          <w:lang w:val="en-GB"/>
        </w:rPr>
        <w:t>TO:</w:t>
      </w:r>
      <w:r>
        <w:rPr>
          <w:rFonts w:ascii="Arial" w:hAnsi="Arial" w:cs="Arial"/>
          <w:bCs/>
          <w:sz w:val="24"/>
          <w:lang w:val="en-GB"/>
        </w:rPr>
        <w:tab/>
      </w:r>
      <w:r>
        <w:rPr>
          <w:rFonts w:ascii="Arial" w:hAnsi="Arial" w:cs="Arial"/>
          <w:bCs/>
          <w:sz w:val="24"/>
          <w:lang w:val="en-GB"/>
        </w:rPr>
        <w:tab/>
      </w:r>
      <w:r>
        <w:rPr>
          <w:rFonts w:ascii="Arial" w:hAnsi="Arial" w:cs="Arial"/>
          <w:b/>
          <w:sz w:val="24"/>
          <w:lang w:val="en-GB"/>
        </w:rPr>
        <w:t>ALL LEGAL PRACTITIONERS</w:t>
      </w:r>
    </w:p>
    <w:p w14:paraId="558A4903" w14:textId="77777777" w:rsidR="008A604C" w:rsidRDefault="008A604C" w:rsidP="00243C83">
      <w:pPr>
        <w:spacing w:after="0" w:line="480" w:lineRule="auto"/>
        <w:jc w:val="both"/>
        <w:rPr>
          <w:rFonts w:ascii="Arial" w:hAnsi="Arial" w:cs="Arial"/>
          <w:b/>
          <w:sz w:val="24"/>
          <w:lang w:val="en-GB"/>
        </w:rPr>
      </w:pPr>
    </w:p>
    <w:p w14:paraId="4ACF72A3" w14:textId="132ADE93" w:rsidR="008533CC" w:rsidRDefault="008A604C" w:rsidP="008A604C">
      <w:pPr>
        <w:spacing w:after="0" w:line="360" w:lineRule="auto"/>
        <w:jc w:val="center"/>
        <w:rPr>
          <w:rFonts w:ascii="Arial" w:hAnsi="Arial" w:cs="Arial"/>
          <w:b/>
          <w:sz w:val="24"/>
          <w:u w:val="single"/>
          <w:lang w:val="en-GB"/>
        </w:rPr>
      </w:pPr>
      <w:r w:rsidRPr="008A604C">
        <w:rPr>
          <w:rFonts w:ascii="Arial" w:hAnsi="Arial" w:cs="Arial"/>
          <w:b/>
          <w:sz w:val="24"/>
          <w:u w:val="single"/>
          <w:lang w:val="en-GB"/>
        </w:rPr>
        <w:t xml:space="preserve">DIRECTIVE UNOPPOSED MOTIONS </w:t>
      </w:r>
      <w:r w:rsidR="00CF725A">
        <w:rPr>
          <w:rFonts w:ascii="Arial" w:hAnsi="Arial" w:cs="Arial"/>
          <w:b/>
          <w:sz w:val="24"/>
          <w:u w:val="single"/>
          <w:lang w:val="en-GB"/>
        </w:rPr>
        <w:t>15-19 June</w:t>
      </w:r>
      <w:r w:rsidR="000F1CAA">
        <w:rPr>
          <w:rFonts w:ascii="Arial" w:hAnsi="Arial" w:cs="Arial"/>
          <w:b/>
          <w:sz w:val="24"/>
          <w:u w:val="single"/>
          <w:lang w:val="en-GB"/>
        </w:rPr>
        <w:t xml:space="preserve"> 2026</w:t>
      </w:r>
    </w:p>
    <w:p w14:paraId="2385A973" w14:textId="6044CF3E" w:rsidR="008A604C" w:rsidRDefault="008A604C" w:rsidP="008A604C">
      <w:pPr>
        <w:spacing w:after="0" w:line="360" w:lineRule="auto"/>
        <w:jc w:val="center"/>
        <w:rPr>
          <w:rFonts w:ascii="Arial" w:hAnsi="Arial" w:cs="Arial"/>
          <w:b/>
          <w:sz w:val="24"/>
          <w:u w:val="single"/>
          <w:lang w:val="en-GB"/>
        </w:rPr>
      </w:pPr>
      <w:r w:rsidRPr="008A604C">
        <w:rPr>
          <w:rFonts w:ascii="Arial" w:hAnsi="Arial" w:cs="Arial"/>
          <w:b/>
          <w:sz w:val="24"/>
          <w:u w:val="single"/>
          <w:lang w:val="en-GB"/>
        </w:rPr>
        <w:t xml:space="preserve"> </w:t>
      </w:r>
      <w:r>
        <w:rPr>
          <w:rFonts w:ascii="Arial" w:hAnsi="Arial" w:cs="Arial"/>
          <w:b/>
          <w:sz w:val="24"/>
          <w:u w:val="single"/>
          <w:lang w:val="en-GB"/>
        </w:rPr>
        <w:t>BEFORE VAN DER MERWE, AJ</w:t>
      </w:r>
    </w:p>
    <w:p w14:paraId="71E36383" w14:textId="5AE9417C" w:rsidR="008533CC" w:rsidRDefault="008533CC" w:rsidP="008A604C">
      <w:pPr>
        <w:spacing w:after="0" w:line="360" w:lineRule="auto"/>
        <w:jc w:val="center"/>
        <w:rPr>
          <w:rFonts w:ascii="Arial" w:hAnsi="Arial" w:cs="Arial"/>
          <w:b/>
          <w:sz w:val="24"/>
          <w:u w:val="single"/>
          <w:lang w:val="en-GB"/>
        </w:rPr>
      </w:pPr>
      <w:r>
        <w:rPr>
          <w:rFonts w:ascii="Arial" w:hAnsi="Arial" w:cs="Arial"/>
          <w:b/>
          <w:sz w:val="24"/>
          <w:u w:val="single"/>
          <w:lang w:val="en-GB"/>
        </w:rPr>
        <w:t>Room???</w:t>
      </w:r>
    </w:p>
    <w:p w14:paraId="12604F4A" w14:textId="373666AB" w:rsidR="008A604C" w:rsidRDefault="008A604C" w:rsidP="008A604C">
      <w:pPr>
        <w:spacing w:after="0" w:line="360" w:lineRule="auto"/>
        <w:jc w:val="center"/>
        <w:rPr>
          <w:rFonts w:ascii="Arial" w:hAnsi="Arial" w:cs="Arial"/>
          <w:b/>
          <w:sz w:val="24"/>
          <w:lang w:val="en-GB"/>
        </w:rPr>
      </w:pPr>
      <w:r>
        <w:rPr>
          <w:rFonts w:ascii="Arial" w:hAnsi="Arial" w:cs="Arial"/>
          <w:b/>
          <w:sz w:val="24"/>
          <w:lang w:val="en-GB"/>
        </w:rPr>
        <w:t xml:space="preserve">Judge’s Secretary: </w:t>
      </w:r>
    </w:p>
    <w:p w14:paraId="5E26AD2D" w14:textId="3D0D7C6C" w:rsidR="008A604C" w:rsidRDefault="008A604C" w:rsidP="008A604C">
      <w:pPr>
        <w:spacing w:after="0" w:line="360" w:lineRule="auto"/>
        <w:jc w:val="center"/>
        <w:rPr>
          <w:rFonts w:ascii="Arial" w:hAnsi="Arial" w:cs="Arial"/>
          <w:b/>
          <w:sz w:val="24"/>
          <w:lang w:val="fr-FR"/>
        </w:rPr>
      </w:pPr>
      <w:proofErr w:type="gramStart"/>
      <w:r w:rsidRPr="008A604C">
        <w:rPr>
          <w:rFonts w:ascii="Arial" w:hAnsi="Arial" w:cs="Arial"/>
          <w:b/>
          <w:sz w:val="24"/>
          <w:lang w:val="fr-FR"/>
        </w:rPr>
        <w:t>Email:</w:t>
      </w:r>
      <w:proofErr w:type="gramEnd"/>
      <w:r w:rsidRPr="008A604C">
        <w:rPr>
          <w:rFonts w:ascii="Arial" w:hAnsi="Arial" w:cs="Arial"/>
          <w:b/>
          <w:sz w:val="24"/>
          <w:lang w:val="fr-FR"/>
        </w:rPr>
        <w:t xml:space="preserve"> </w:t>
      </w:r>
    </w:p>
    <w:p w14:paraId="71A15E18" w14:textId="4980F223" w:rsidR="008533CC" w:rsidRDefault="008533CC" w:rsidP="008A604C">
      <w:pPr>
        <w:spacing w:after="0" w:line="360" w:lineRule="auto"/>
        <w:jc w:val="center"/>
        <w:rPr>
          <w:rFonts w:ascii="Arial" w:hAnsi="Arial" w:cs="Arial"/>
          <w:b/>
          <w:sz w:val="24"/>
          <w:lang w:val="fr-FR"/>
        </w:rPr>
      </w:pPr>
      <w:r>
        <w:rPr>
          <w:rFonts w:ascii="Arial" w:hAnsi="Arial" w:cs="Arial"/>
          <w:b/>
          <w:sz w:val="24"/>
          <w:lang w:val="fr-FR"/>
        </w:rPr>
        <w:t xml:space="preserve">Room : </w:t>
      </w:r>
    </w:p>
    <w:p w14:paraId="3BEE1457" w14:textId="3D8FC88C" w:rsidR="008A604C" w:rsidRPr="008A604C" w:rsidRDefault="008A604C" w:rsidP="008A604C">
      <w:pPr>
        <w:spacing w:after="0" w:line="360" w:lineRule="auto"/>
        <w:jc w:val="center"/>
        <w:rPr>
          <w:rFonts w:ascii="Arial" w:hAnsi="Arial" w:cs="Arial"/>
          <w:b/>
          <w:sz w:val="24"/>
          <w:lang w:val="fr-FR"/>
        </w:rPr>
      </w:pPr>
      <w:r>
        <w:rPr>
          <w:rFonts w:ascii="Arial" w:hAnsi="Arial" w:cs="Arial"/>
          <w:b/>
          <w:sz w:val="24"/>
          <w:lang w:val="fr-FR"/>
        </w:rPr>
        <w:t>Tel :</w:t>
      </w:r>
      <w:r w:rsidR="008533CC">
        <w:rPr>
          <w:rFonts w:ascii="Arial" w:hAnsi="Arial" w:cs="Arial"/>
          <w:b/>
          <w:sz w:val="24"/>
          <w:lang w:val="fr-FR"/>
        </w:rPr>
        <w:t> ??</w:t>
      </w:r>
    </w:p>
    <w:p w14:paraId="1C61757E" w14:textId="77777777" w:rsidR="00A123F1" w:rsidRPr="008A604C" w:rsidRDefault="00A123F1" w:rsidP="00B912C9">
      <w:pPr>
        <w:spacing w:after="0" w:line="240" w:lineRule="auto"/>
        <w:jc w:val="both"/>
        <w:rPr>
          <w:rFonts w:ascii="Arial" w:hAnsi="Arial" w:cs="Arial"/>
          <w:b/>
          <w:sz w:val="24"/>
          <w:u w:val="single"/>
          <w:lang w:val="fr-FR"/>
        </w:rPr>
      </w:pPr>
    </w:p>
    <w:p w14:paraId="1513B03C" w14:textId="77777777" w:rsidR="007707E5" w:rsidRDefault="007707E5" w:rsidP="007707E5">
      <w:pPr>
        <w:pStyle w:val="ListParagraph"/>
        <w:numPr>
          <w:ilvl w:val="0"/>
          <w:numId w:val="5"/>
        </w:numPr>
        <w:rPr>
          <w:rFonts w:ascii="Arial" w:hAnsi="Arial" w:cs="Arial"/>
          <w:sz w:val="24"/>
          <w:szCs w:val="24"/>
          <w:lang w:val="en-GB"/>
        </w:rPr>
      </w:pPr>
      <w:r w:rsidRPr="007707E5">
        <w:rPr>
          <w:rFonts w:ascii="Arial" w:hAnsi="Arial" w:cs="Arial"/>
          <w:sz w:val="24"/>
          <w:szCs w:val="24"/>
          <w:lang w:val="en-GB"/>
        </w:rPr>
        <w:t>Introductions will take place at 09h45 in Office ________.</w:t>
      </w:r>
    </w:p>
    <w:p w14:paraId="53D7F2C8" w14:textId="77777777" w:rsidR="00CF725A" w:rsidRDefault="00CF725A" w:rsidP="00CF725A">
      <w:pPr>
        <w:pStyle w:val="ListParagraph"/>
        <w:ind w:left="851"/>
        <w:rPr>
          <w:rFonts w:ascii="Arial" w:hAnsi="Arial" w:cs="Arial"/>
          <w:sz w:val="24"/>
          <w:szCs w:val="24"/>
          <w:lang w:val="en-GB"/>
        </w:rPr>
      </w:pPr>
    </w:p>
    <w:p w14:paraId="7429FB92" w14:textId="396651D0" w:rsidR="00CF725A" w:rsidRDefault="00CF725A" w:rsidP="007707E5">
      <w:pPr>
        <w:pStyle w:val="ListParagraph"/>
        <w:numPr>
          <w:ilvl w:val="0"/>
          <w:numId w:val="5"/>
        </w:numPr>
        <w:rPr>
          <w:rFonts w:ascii="Arial" w:hAnsi="Arial" w:cs="Arial"/>
          <w:sz w:val="24"/>
          <w:szCs w:val="24"/>
          <w:lang w:val="en-GB"/>
        </w:rPr>
      </w:pPr>
      <w:r>
        <w:rPr>
          <w:rFonts w:ascii="Arial" w:hAnsi="Arial" w:cs="Arial"/>
          <w:sz w:val="24"/>
          <w:szCs w:val="24"/>
          <w:lang w:val="en-GB"/>
        </w:rPr>
        <w:t>The hearings for 15 June 2026 will be held virtually. A link will be provided.</w:t>
      </w:r>
    </w:p>
    <w:p w14:paraId="099C51E4" w14:textId="77777777" w:rsidR="00CF725A" w:rsidRDefault="00CF725A" w:rsidP="00CF725A">
      <w:pPr>
        <w:pStyle w:val="ListParagraph"/>
        <w:ind w:left="851"/>
        <w:rPr>
          <w:rFonts w:ascii="Arial" w:hAnsi="Arial" w:cs="Arial"/>
          <w:sz w:val="24"/>
          <w:szCs w:val="24"/>
          <w:lang w:val="en-GB"/>
        </w:rPr>
      </w:pPr>
    </w:p>
    <w:p w14:paraId="5DA7466D" w14:textId="77777777" w:rsidR="007707E5" w:rsidRPr="007707E5" w:rsidRDefault="007707E5" w:rsidP="007707E5">
      <w:pPr>
        <w:pStyle w:val="ListParagraph"/>
        <w:ind w:left="851"/>
        <w:rPr>
          <w:rFonts w:ascii="Arial" w:hAnsi="Arial" w:cs="Arial"/>
          <w:sz w:val="24"/>
          <w:szCs w:val="24"/>
          <w:lang w:val="en-GB"/>
        </w:rPr>
      </w:pPr>
    </w:p>
    <w:p w14:paraId="497BB54E" w14:textId="75DA9D3A" w:rsidR="00747FB1" w:rsidRDefault="00CF725A"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Hearings for 17 a</w:t>
      </w:r>
      <w:r w:rsidRPr="00CF725A">
        <w:t xml:space="preserve"> </w:t>
      </w:r>
      <w:r w:rsidRPr="00CF725A">
        <w:rPr>
          <w:rFonts w:ascii="Arial" w:hAnsi="Arial" w:cs="Arial"/>
          <w:sz w:val="24"/>
          <w:szCs w:val="24"/>
          <w:lang w:val="en-GB"/>
        </w:rPr>
        <w:t xml:space="preserve">June </w:t>
      </w:r>
      <w:proofErr w:type="spellStart"/>
      <w:r>
        <w:rPr>
          <w:rFonts w:ascii="Arial" w:hAnsi="Arial" w:cs="Arial"/>
          <w:sz w:val="24"/>
          <w:szCs w:val="24"/>
          <w:lang w:val="en-GB"/>
        </w:rPr>
        <w:t>nd</w:t>
      </w:r>
      <w:proofErr w:type="spellEnd"/>
      <w:r>
        <w:rPr>
          <w:rFonts w:ascii="Arial" w:hAnsi="Arial" w:cs="Arial"/>
          <w:sz w:val="24"/>
          <w:szCs w:val="24"/>
          <w:lang w:val="en-GB"/>
        </w:rPr>
        <w:t xml:space="preserve"> 19 June 2026, will</w:t>
      </w:r>
      <w:r w:rsidR="008A604C">
        <w:rPr>
          <w:rFonts w:ascii="Arial" w:hAnsi="Arial" w:cs="Arial"/>
          <w:sz w:val="24"/>
          <w:szCs w:val="24"/>
          <w:lang w:val="en-GB"/>
        </w:rPr>
        <w:t xml:space="preserve"> be conducted in Open Court at 10h00 (the details of the Court allocated must be checked on the Day Roll).</w:t>
      </w:r>
    </w:p>
    <w:p w14:paraId="65AF57E2" w14:textId="22008B6E" w:rsidR="008A604C" w:rsidRDefault="008A604C"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Parties must bring one hard copy of Draft Order sought.</w:t>
      </w:r>
    </w:p>
    <w:p w14:paraId="1ADA0C8A" w14:textId="2911DD3E" w:rsidR="008A604C" w:rsidRDefault="008A604C"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Draft Orders must correctly indicate the Judge’s na</w:t>
      </w:r>
      <w:r w:rsidR="008533CC">
        <w:rPr>
          <w:rFonts w:ascii="Arial" w:hAnsi="Arial" w:cs="Arial"/>
          <w:sz w:val="24"/>
          <w:szCs w:val="24"/>
          <w:lang w:val="en-GB"/>
        </w:rPr>
        <w:t>me</w:t>
      </w:r>
      <w:r>
        <w:rPr>
          <w:rFonts w:ascii="Arial" w:hAnsi="Arial" w:cs="Arial"/>
          <w:sz w:val="24"/>
          <w:szCs w:val="24"/>
          <w:lang w:val="en-GB"/>
        </w:rPr>
        <w:t>, i.e. Van der Merwe AJ, date on which the matter was heard, in which Court, and at the end of the Draft Order you must indicate the name and contact details of the parties’ counsel and their instructing attorney.</w:t>
      </w:r>
      <w:r w:rsidR="007707E5">
        <w:rPr>
          <w:rFonts w:ascii="Arial" w:hAnsi="Arial" w:cs="Arial"/>
          <w:sz w:val="24"/>
          <w:szCs w:val="24"/>
          <w:lang w:val="en-GB"/>
        </w:rPr>
        <w:t xml:space="preserve"> Draft Orders must be uploaded 2 (two) days before the matter is to be heard.</w:t>
      </w:r>
    </w:p>
    <w:p w14:paraId="74A9764D" w14:textId="77777777" w:rsidR="00DF4CD2" w:rsidRDefault="008A604C"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A Practice Note, to be filed by no later than 16h0</w:t>
      </w:r>
      <w:r w:rsidR="008533CC">
        <w:rPr>
          <w:rFonts w:ascii="Arial" w:hAnsi="Arial" w:cs="Arial"/>
          <w:sz w:val="24"/>
          <w:szCs w:val="24"/>
          <w:lang w:val="en-GB"/>
        </w:rPr>
        <w:t>0</w:t>
      </w:r>
      <w:r>
        <w:rPr>
          <w:rFonts w:ascii="Arial" w:hAnsi="Arial" w:cs="Arial"/>
          <w:sz w:val="24"/>
          <w:szCs w:val="24"/>
          <w:lang w:val="en-GB"/>
        </w:rPr>
        <w:t xml:space="preserve"> </w:t>
      </w:r>
      <w:r w:rsidR="008533CC">
        <w:rPr>
          <w:rFonts w:ascii="Arial" w:hAnsi="Arial" w:cs="Arial"/>
          <w:sz w:val="24"/>
          <w:szCs w:val="24"/>
          <w:lang w:val="en-GB"/>
        </w:rPr>
        <w:t>2 (two)</w:t>
      </w:r>
      <w:r>
        <w:rPr>
          <w:rFonts w:ascii="Arial" w:hAnsi="Arial" w:cs="Arial"/>
          <w:sz w:val="24"/>
          <w:szCs w:val="24"/>
          <w:lang w:val="en-GB"/>
        </w:rPr>
        <w:t xml:space="preserve"> days before the matter is to be heard, stating the nature of the application,</w:t>
      </w:r>
      <w:r w:rsidR="008533CC">
        <w:rPr>
          <w:rFonts w:ascii="Arial" w:hAnsi="Arial" w:cs="Arial"/>
          <w:sz w:val="24"/>
          <w:szCs w:val="24"/>
          <w:lang w:val="en-GB"/>
        </w:rPr>
        <w:t xml:space="preserve"> specific reference to service of the application,</w:t>
      </w:r>
      <w:r>
        <w:rPr>
          <w:rFonts w:ascii="Arial" w:hAnsi="Arial" w:cs="Arial"/>
          <w:sz w:val="24"/>
          <w:szCs w:val="24"/>
          <w:lang w:val="en-GB"/>
        </w:rPr>
        <w:t xml:space="preserve"> the date and the number on the roll and contact details (including email addresses of the legal practitioners), must be filed on </w:t>
      </w:r>
      <w:proofErr w:type="spellStart"/>
      <w:r>
        <w:rPr>
          <w:rFonts w:ascii="Arial" w:hAnsi="Arial" w:cs="Arial"/>
          <w:sz w:val="24"/>
          <w:szCs w:val="24"/>
          <w:lang w:val="en-GB"/>
        </w:rPr>
        <w:lastRenderedPageBreak/>
        <w:t>Caselines</w:t>
      </w:r>
      <w:proofErr w:type="spellEnd"/>
      <w:r>
        <w:rPr>
          <w:rFonts w:ascii="Arial" w:hAnsi="Arial" w:cs="Arial"/>
          <w:sz w:val="24"/>
          <w:szCs w:val="24"/>
          <w:lang w:val="en-GB"/>
        </w:rPr>
        <w:t>.</w:t>
      </w:r>
    </w:p>
    <w:p w14:paraId="18292AFF" w14:textId="0EFDA9C4" w:rsidR="00DF4CD2" w:rsidRDefault="00DF4CD2"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sidRPr="00DF4CD2">
        <w:rPr>
          <w:rFonts w:ascii="Arial" w:hAnsi="Arial" w:cs="Arial"/>
          <w:sz w:val="24"/>
          <w:szCs w:val="24"/>
          <w:lang w:val="en-GB"/>
        </w:rPr>
        <w:t xml:space="preserve">Parties must ensure that a case profile is created for their matter on </w:t>
      </w:r>
      <w:proofErr w:type="spellStart"/>
      <w:r w:rsidRPr="00DF4CD2">
        <w:rPr>
          <w:rFonts w:ascii="Arial" w:hAnsi="Arial" w:cs="Arial"/>
          <w:sz w:val="24"/>
          <w:szCs w:val="24"/>
          <w:lang w:val="en-GB"/>
        </w:rPr>
        <w:t>Caselines</w:t>
      </w:r>
      <w:proofErr w:type="spellEnd"/>
      <w:r>
        <w:rPr>
          <w:rFonts w:ascii="Arial" w:hAnsi="Arial" w:cs="Arial"/>
          <w:sz w:val="24"/>
          <w:szCs w:val="24"/>
          <w:lang w:val="en-GB"/>
        </w:rPr>
        <w:t xml:space="preserve"> and ensure that the documents are uploaded in accordance with the Practice Directive.</w:t>
      </w:r>
    </w:p>
    <w:p w14:paraId="6B1420E3" w14:textId="5DA7FBFE" w:rsidR="008A604C" w:rsidRDefault="00DF4CD2" w:rsidP="003D369A">
      <w:pPr>
        <w:pStyle w:val="ListParagraph"/>
        <w:widowControl w:val="0"/>
        <w:numPr>
          <w:ilvl w:val="0"/>
          <w:numId w:val="5"/>
        </w:numPr>
        <w:spacing w:before="480" w:after="480" w:line="480" w:lineRule="auto"/>
        <w:contextualSpacing w:val="0"/>
        <w:jc w:val="both"/>
        <w:rPr>
          <w:rFonts w:ascii="Arial" w:hAnsi="Arial" w:cs="Arial"/>
          <w:sz w:val="24"/>
          <w:szCs w:val="24"/>
          <w:lang w:val="en-GB"/>
        </w:rPr>
      </w:pPr>
      <w:r>
        <w:rPr>
          <w:rFonts w:ascii="Arial" w:hAnsi="Arial" w:cs="Arial"/>
          <w:sz w:val="24"/>
          <w:szCs w:val="24"/>
          <w:lang w:val="en-GB"/>
        </w:rPr>
        <w:t>Failure to comply with the above, may result in the matter being struck off the roll.</w:t>
      </w:r>
      <w:r w:rsidR="008A604C">
        <w:rPr>
          <w:rFonts w:ascii="Arial" w:hAnsi="Arial" w:cs="Arial"/>
          <w:sz w:val="24"/>
          <w:szCs w:val="24"/>
          <w:lang w:val="en-GB"/>
        </w:rPr>
        <w:t xml:space="preserve"> </w:t>
      </w:r>
    </w:p>
    <w:p w14:paraId="7BC11849" w14:textId="5AF01589" w:rsidR="008A604C" w:rsidRDefault="008A604C" w:rsidP="00DF4CD2">
      <w:pPr>
        <w:pStyle w:val="ListParagraph"/>
        <w:widowControl w:val="0"/>
        <w:spacing w:before="480" w:after="480" w:line="480" w:lineRule="auto"/>
        <w:ind w:left="851"/>
        <w:contextualSpacing w:val="0"/>
        <w:jc w:val="both"/>
        <w:rPr>
          <w:rFonts w:ascii="Arial" w:hAnsi="Arial" w:cs="Arial"/>
          <w:sz w:val="24"/>
          <w:szCs w:val="24"/>
          <w:lang w:val="en-GB"/>
        </w:rPr>
      </w:pPr>
    </w:p>
    <w:sectPr w:rsidR="008A604C" w:rsidSect="003358D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50DE" w14:textId="77777777" w:rsidR="00F408AF" w:rsidRDefault="00F408AF" w:rsidP="008811E1">
      <w:pPr>
        <w:spacing w:after="0" w:line="240" w:lineRule="auto"/>
      </w:pPr>
      <w:r>
        <w:separator/>
      </w:r>
    </w:p>
  </w:endnote>
  <w:endnote w:type="continuationSeparator" w:id="0">
    <w:p w14:paraId="75AA6B6E" w14:textId="77777777" w:rsidR="00F408AF" w:rsidRDefault="00F408AF" w:rsidP="0088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B297" w14:textId="77777777" w:rsidR="00F408AF" w:rsidRDefault="00F408AF" w:rsidP="008811E1">
      <w:pPr>
        <w:spacing w:after="0" w:line="240" w:lineRule="auto"/>
      </w:pPr>
      <w:r>
        <w:separator/>
      </w:r>
    </w:p>
  </w:footnote>
  <w:footnote w:type="continuationSeparator" w:id="0">
    <w:p w14:paraId="6824098A" w14:textId="77777777" w:rsidR="00F408AF" w:rsidRDefault="00F408AF" w:rsidP="00881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90093621"/>
      <w:docPartObj>
        <w:docPartGallery w:val="Page Numbers (Top of Page)"/>
        <w:docPartUnique/>
      </w:docPartObj>
    </w:sdtPr>
    <w:sdtEndPr>
      <w:rPr>
        <w:noProof/>
      </w:rPr>
    </w:sdtEndPr>
    <w:sdtContent>
      <w:p w14:paraId="4F2EE24B" w14:textId="30045080" w:rsidR="008811E1" w:rsidRPr="008811E1" w:rsidRDefault="008811E1">
        <w:pPr>
          <w:pStyle w:val="Header"/>
          <w:jc w:val="right"/>
          <w:rPr>
            <w:rFonts w:ascii="Arial" w:hAnsi="Arial" w:cs="Arial"/>
            <w:sz w:val="20"/>
            <w:szCs w:val="20"/>
          </w:rPr>
        </w:pPr>
        <w:r w:rsidRPr="008811E1">
          <w:rPr>
            <w:rFonts w:ascii="Arial" w:hAnsi="Arial" w:cs="Arial"/>
            <w:sz w:val="20"/>
            <w:szCs w:val="20"/>
          </w:rPr>
          <w:fldChar w:fldCharType="begin"/>
        </w:r>
        <w:r w:rsidRPr="008811E1">
          <w:rPr>
            <w:rFonts w:ascii="Arial" w:hAnsi="Arial" w:cs="Arial"/>
            <w:sz w:val="20"/>
            <w:szCs w:val="20"/>
          </w:rPr>
          <w:instrText xml:space="preserve"> PAGE   \* MERGEFORMAT </w:instrText>
        </w:r>
        <w:r w:rsidRPr="008811E1">
          <w:rPr>
            <w:rFonts w:ascii="Arial" w:hAnsi="Arial" w:cs="Arial"/>
            <w:sz w:val="20"/>
            <w:szCs w:val="20"/>
          </w:rPr>
          <w:fldChar w:fldCharType="separate"/>
        </w:r>
        <w:r w:rsidRPr="008811E1">
          <w:rPr>
            <w:rFonts w:ascii="Arial" w:hAnsi="Arial" w:cs="Arial"/>
            <w:noProof/>
            <w:sz w:val="20"/>
            <w:szCs w:val="20"/>
          </w:rPr>
          <w:t>2</w:t>
        </w:r>
        <w:r w:rsidRPr="008811E1">
          <w:rPr>
            <w:rFonts w:ascii="Arial" w:hAnsi="Arial" w:cs="Arial"/>
            <w:noProof/>
            <w:sz w:val="20"/>
            <w:szCs w:val="20"/>
          </w:rPr>
          <w:fldChar w:fldCharType="end"/>
        </w:r>
      </w:p>
    </w:sdtContent>
  </w:sdt>
  <w:p w14:paraId="13D06A23" w14:textId="77777777" w:rsidR="008811E1" w:rsidRPr="008811E1" w:rsidRDefault="008811E1">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65D"/>
    <w:multiLevelType w:val="hybridMultilevel"/>
    <w:tmpl w:val="1B7E258C"/>
    <w:lvl w:ilvl="0" w:tplc="1C090001">
      <w:start w:val="1"/>
      <w:numFmt w:val="bullet"/>
      <w:lvlText w:val=""/>
      <w:lvlJc w:val="left"/>
      <w:pPr>
        <w:ind w:left="755" w:hanging="360"/>
      </w:pPr>
      <w:rPr>
        <w:rFonts w:ascii="Symbol" w:hAnsi="Symbol" w:hint="default"/>
      </w:rPr>
    </w:lvl>
    <w:lvl w:ilvl="1" w:tplc="1C090003" w:tentative="1">
      <w:start w:val="1"/>
      <w:numFmt w:val="bullet"/>
      <w:lvlText w:val="o"/>
      <w:lvlJc w:val="left"/>
      <w:pPr>
        <w:ind w:left="1475" w:hanging="360"/>
      </w:pPr>
      <w:rPr>
        <w:rFonts w:ascii="Courier New" w:hAnsi="Courier New" w:cs="Courier New" w:hint="default"/>
      </w:rPr>
    </w:lvl>
    <w:lvl w:ilvl="2" w:tplc="1C090005" w:tentative="1">
      <w:start w:val="1"/>
      <w:numFmt w:val="bullet"/>
      <w:lvlText w:val=""/>
      <w:lvlJc w:val="left"/>
      <w:pPr>
        <w:ind w:left="2195" w:hanging="360"/>
      </w:pPr>
      <w:rPr>
        <w:rFonts w:ascii="Wingdings" w:hAnsi="Wingdings" w:hint="default"/>
      </w:rPr>
    </w:lvl>
    <w:lvl w:ilvl="3" w:tplc="1C090001" w:tentative="1">
      <w:start w:val="1"/>
      <w:numFmt w:val="bullet"/>
      <w:lvlText w:val=""/>
      <w:lvlJc w:val="left"/>
      <w:pPr>
        <w:ind w:left="2915" w:hanging="360"/>
      </w:pPr>
      <w:rPr>
        <w:rFonts w:ascii="Symbol" w:hAnsi="Symbol" w:hint="default"/>
      </w:rPr>
    </w:lvl>
    <w:lvl w:ilvl="4" w:tplc="1C090003" w:tentative="1">
      <w:start w:val="1"/>
      <w:numFmt w:val="bullet"/>
      <w:lvlText w:val="o"/>
      <w:lvlJc w:val="left"/>
      <w:pPr>
        <w:ind w:left="3635" w:hanging="360"/>
      </w:pPr>
      <w:rPr>
        <w:rFonts w:ascii="Courier New" w:hAnsi="Courier New" w:cs="Courier New" w:hint="default"/>
      </w:rPr>
    </w:lvl>
    <w:lvl w:ilvl="5" w:tplc="1C090005" w:tentative="1">
      <w:start w:val="1"/>
      <w:numFmt w:val="bullet"/>
      <w:lvlText w:val=""/>
      <w:lvlJc w:val="left"/>
      <w:pPr>
        <w:ind w:left="4355" w:hanging="360"/>
      </w:pPr>
      <w:rPr>
        <w:rFonts w:ascii="Wingdings" w:hAnsi="Wingdings" w:hint="default"/>
      </w:rPr>
    </w:lvl>
    <w:lvl w:ilvl="6" w:tplc="1C090001" w:tentative="1">
      <w:start w:val="1"/>
      <w:numFmt w:val="bullet"/>
      <w:lvlText w:val=""/>
      <w:lvlJc w:val="left"/>
      <w:pPr>
        <w:ind w:left="5075" w:hanging="360"/>
      </w:pPr>
      <w:rPr>
        <w:rFonts w:ascii="Symbol" w:hAnsi="Symbol" w:hint="default"/>
      </w:rPr>
    </w:lvl>
    <w:lvl w:ilvl="7" w:tplc="1C090003" w:tentative="1">
      <w:start w:val="1"/>
      <w:numFmt w:val="bullet"/>
      <w:lvlText w:val="o"/>
      <w:lvlJc w:val="left"/>
      <w:pPr>
        <w:ind w:left="5795" w:hanging="360"/>
      </w:pPr>
      <w:rPr>
        <w:rFonts w:ascii="Courier New" w:hAnsi="Courier New" w:cs="Courier New" w:hint="default"/>
      </w:rPr>
    </w:lvl>
    <w:lvl w:ilvl="8" w:tplc="1C090005" w:tentative="1">
      <w:start w:val="1"/>
      <w:numFmt w:val="bullet"/>
      <w:lvlText w:val=""/>
      <w:lvlJc w:val="left"/>
      <w:pPr>
        <w:ind w:left="6515" w:hanging="360"/>
      </w:pPr>
      <w:rPr>
        <w:rFonts w:ascii="Wingdings" w:hAnsi="Wingdings" w:hint="default"/>
      </w:rPr>
    </w:lvl>
  </w:abstractNum>
  <w:abstractNum w:abstractNumId="1" w15:restartNumberingAfterBreak="0">
    <w:nsid w:val="098B4043"/>
    <w:multiLevelType w:val="multilevel"/>
    <w:tmpl w:val="503A2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4B3E1A"/>
    <w:multiLevelType w:val="multilevel"/>
    <w:tmpl w:val="511ACBE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6407A32"/>
    <w:multiLevelType w:val="hybridMultilevel"/>
    <w:tmpl w:val="1E30A1C2"/>
    <w:lvl w:ilvl="0" w:tplc="C652B032">
      <w:start w:val="9"/>
      <w:numFmt w:val="bullet"/>
      <w:lvlText w:val=""/>
      <w:lvlJc w:val="left"/>
      <w:pPr>
        <w:ind w:left="419" w:hanging="360"/>
      </w:pPr>
      <w:rPr>
        <w:rFonts w:ascii="Symbol" w:eastAsiaTheme="minorHAnsi" w:hAnsi="Symbol" w:cs="Arial" w:hint="default"/>
      </w:rPr>
    </w:lvl>
    <w:lvl w:ilvl="1" w:tplc="1C090003" w:tentative="1">
      <w:start w:val="1"/>
      <w:numFmt w:val="bullet"/>
      <w:lvlText w:val="o"/>
      <w:lvlJc w:val="left"/>
      <w:pPr>
        <w:ind w:left="1139" w:hanging="360"/>
      </w:pPr>
      <w:rPr>
        <w:rFonts w:ascii="Courier New" w:hAnsi="Courier New" w:cs="Courier New" w:hint="default"/>
      </w:rPr>
    </w:lvl>
    <w:lvl w:ilvl="2" w:tplc="1C090005" w:tentative="1">
      <w:start w:val="1"/>
      <w:numFmt w:val="bullet"/>
      <w:lvlText w:val=""/>
      <w:lvlJc w:val="left"/>
      <w:pPr>
        <w:ind w:left="1859" w:hanging="360"/>
      </w:pPr>
      <w:rPr>
        <w:rFonts w:ascii="Wingdings" w:hAnsi="Wingdings" w:hint="default"/>
      </w:rPr>
    </w:lvl>
    <w:lvl w:ilvl="3" w:tplc="1C090001" w:tentative="1">
      <w:start w:val="1"/>
      <w:numFmt w:val="bullet"/>
      <w:lvlText w:val=""/>
      <w:lvlJc w:val="left"/>
      <w:pPr>
        <w:ind w:left="2579" w:hanging="360"/>
      </w:pPr>
      <w:rPr>
        <w:rFonts w:ascii="Symbol" w:hAnsi="Symbol" w:hint="default"/>
      </w:rPr>
    </w:lvl>
    <w:lvl w:ilvl="4" w:tplc="1C090003" w:tentative="1">
      <w:start w:val="1"/>
      <w:numFmt w:val="bullet"/>
      <w:lvlText w:val="o"/>
      <w:lvlJc w:val="left"/>
      <w:pPr>
        <w:ind w:left="3299" w:hanging="360"/>
      </w:pPr>
      <w:rPr>
        <w:rFonts w:ascii="Courier New" w:hAnsi="Courier New" w:cs="Courier New" w:hint="default"/>
      </w:rPr>
    </w:lvl>
    <w:lvl w:ilvl="5" w:tplc="1C090005" w:tentative="1">
      <w:start w:val="1"/>
      <w:numFmt w:val="bullet"/>
      <w:lvlText w:val=""/>
      <w:lvlJc w:val="left"/>
      <w:pPr>
        <w:ind w:left="4019" w:hanging="360"/>
      </w:pPr>
      <w:rPr>
        <w:rFonts w:ascii="Wingdings" w:hAnsi="Wingdings" w:hint="default"/>
      </w:rPr>
    </w:lvl>
    <w:lvl w:ilvl="6" w:tplc="1C090001" w:tentative="1">
      <w:start w:val="1"/>
      <w:numFmt w:val="bullet"/>
      <w:lvlText w:val=""/>
      <w:lvlJc w:val="left"/>
      <w:pPr>
        <w:ind w:left="4739" w:hanging="360"/>
      </w:pPr>
      <w:rPr>
        <w:rFonts w:ascii="Symbol" w:hAnsi="Symbol" w:hint="default"/>
      </w:rPr>
    </w:lvl>
    <w:lvl w:ilvl="7" w:tplc="1C090003" w:tentative="1">
      <w:start w:val="1"/>
      <w:numFmt w:val="bullet"/>
      <w:lvlText w:val="o"/>
      <w:lvlJc w:val="left"/>
      <w:pPr>
        <w:ind w:left="5459" w:hanging="360"/>
      </w:pPr>
      <w:rPr>
        <w:rFonts w:ascii="Courier New" w:hAnsi="Courier New" w:cs="Courier New" w:hint="default"/>
      </w:rPr>
    </w:lvl>
    <w:lvl w:ilvl="8" w:tplc="1C090005" w:tentative="1">
      <w:start w:val="1"/>
      <w:numFmt w:val="bullet"/>
      <w:lvlText w:val=""/>
      <w:lvlJc w:val="left"/>
      <w:pPr>
        <w:ind w:left="6179" w:hanging="360"/>
      </w:pPr>
      <w:rPr>
        <w:rFonts w:ascii="Wingdings" w:hAnsi="Wingdings" w:hint="default"/>
      </w:rPr>
    </w:lvl>
  </w:abstractNum>
  <w:abstractNum w:abstractNumId="4" w15:restartNumberingAfterBreak="0">
    <w:nsid w:val="369E01BB"/>
    <w:multiLevelType w:val="multilevel"/>
    <w:tmpl w:val="3BC2009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8CE6EB0"/>
    <w:multiLevelType w:val="hybridMultilevel"/>
    <w:tmpl w:val="0B087D34"/>
    <w:lvl w:ilvl="0" w:tplc="D190113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93744F8"/>
    <w:multiLevelType w:val="hybridMultilevel"/>
    <w:tmpl w:val="09DA423A"/>
    <w:lvl w:ilvl="0" w:tplc="45B6E05E">
      <w:start w:val="9"/>
      <w:numFmt w:val="bullet"/>
      <w:lvlText w:val=""/>
      <w:lvlJc w:val="left"/>
      <w:pPr>
        <w:ind w:left="382" w:hanging="360"/>
      </w:pPr>
      <w:rPr>
        <w:rFonts w:ascii="Symbol" w:eastAsiaTheme="minorHAnsi" w:hAnsi="Symbol" w:cs="Arial" w:hint="default"/>
      </w:rPr>
    </w:lvl>
    <w:lvl w:ilvl="1" w:tplc="1C090003" w:tentative="1">
      <w:start w:val="1"/>
      <w:numFmt w:val="bullet"/>
      <w:lvlText w:val="o"/>
      <w:lvlJc w:val="left"/>
      <w:pPr>
        <w:ind w:left="1102" w:hanging="360"/>
      </w:pPr>
      <w:rPr>
        <w:rFonts w:ascii="Courier New" w:hAnsi="Courier New" w:cs="Courier New" w:hint="default"/>
      </w:rPr>
    </w:lvl>
    <w:lvl w:ilvl="2" w:tplc="1C090005" w:tentative="1">
      <w:start w:val="1"/>
      <w:numFmt w:val="bullet"/>
      <w:lvlText w:val=""/>
      <w:lvlJc w:val="left"/>
      <w:pPr>
        <w:ind w:left="1822" w:hanging="360"/>
      </w:pPr>
      <w:rPr>
        <w:rFonts w:ascii="Wingdings" w:hAnsi="Wingdings" w:hint="default"/>
      </w:rPr>
    </w:lvl>
    <w:lvl w:ilvl="3" w:tplc="1C090001" w:tentative="1">
      <w:start w:val="1"/>
      <w:numFmt w:val="bullet"/>
      <w:lvlText w:val=""/>
      <w:lvlJc w:val="left"/>
      <w:pPr>
        <w:ind w:left="2542" w:hanging="360"/>
      </w:pPr>
      <w:rPr>
        <w:rFonts w:ascii="Symbol" w:hAnsi="Symbol" w:hint="default"/>
      </w:rPr>
    </w:lvl>
    <w:lvl w:ilvl="4" w:tplc="1C090003" w:tentative="1">
      <w:start w:val="1"/>
      <w:numFmt w:val="bullet"/>
      <w:lvlText w:val="o"/>
      <w:lvlJc w:val="left"/>
      <w:pPr>
        <w:ind w:left="3262" w:hanging="360"/>
      </w:pPr>
      <w:rPr>
        <w:rFonts w:ascii="Courier New" w:hAnsi="Courier New" w:cs="Courier New" w:hint="default"/>
      </w:rPr>
    </w:lvl>
    <w:lvl w:ilvl="5" w:tplc="1C090005" w:tentative="1">
      <w:start w:val="1"/>
      <w:numFmt w:val="bullet"/>
      <w:lvlText w:val=""/>
      <w:lvlJc w:val="left"/>
      <w:pPr>
        <w:ind w:left="3982" w:hanging="360"/>
      </w:pPr>
      <w:rPr>
        <w:rFonts w:ascii="Wingdings" w:hAnsi="Wingdings" w:hint="default"/>
      </w:rPr>
    </w:lvl>
    <w:lvl w:ilvl="6" w:tplc="1C090001" w:tentative="1">
      <w:start w:val="1"/>
      <w:numFmt w:val="bullet"/>
      <w:lvlText w:val=""/>
      <w:lvlJc w:val="left"/>
      <w:pPr>
        <w:ind w:left="4702" w:hanging="360"/>
      </w:pPr>
      <w:rPr>
        <w:rFonts w:ascii="Symbol" w:hAnsi="Symbol" w:hint="default"/>
      </w:rPr>
    </w:lvl>
    <w:lvl w:ilvl="7" w:tplc="1C090003" w:tentative="1">
      <w:start w:val="1"/>
      <w:numFmt w:val="bullet"/>
      <w:lvlText w:val="o"/>
      <w:lvlJc w:val="left"/>
      <w:pPr>
        <w:ind w:left="5422" w:hanging="360"/>
      </w:pPr>
      <w:rPr>
        <w:rFonts w:ascii="Courier New" w:hAnsi="Courier New" w:cs="Courier New" w:hint="default"/>
      </w:rPr>
    </w:lvl>
    <w:lvl w:ilvl="8" w:tplc="1C090005" w:tentative="1">
      <w:start w:val="1"/>
      <w:numFmt w:val="bullet"/>
      <w:lvlText w:val=""/>
      <w:lvlJc w:val="left"/>
      <w:pPr>
        <w:ind w:left="6142" w:hanging="360"/>
      </w:pPr>
      <w:rPr>
        <w:rFonts w:ascii="Wingdings" w:hAnsi="Wingdings" w:hint="default"/>
      </w:rPr>
    </w:lvl>
  </w:abstractNum>
  <w:abstractNum w:abstractNumId="7" w15:restartNumberingAfterBreak="0">
    <w:nsid w:val="48371AF4"/>
    <w:multiLevelType w:val="multilevel"/>
    <w:tmpl w:val="4FBE84A2"/>
    <w:lvl w:ilvl="0">
      <w:start w:val="15"/>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555617"/>
    <w:multiLevelType w:val="multilevel"/>
    <w:tmpl w:val="089223DA"/>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BDF7F24"/>
    <w:multiLevelType w:val="hybridMultilevel"/>
    <w:tmpl w:val="16F41414"/>
    <w:lvl w:ilvl="0" w:tplc="1F7E7594">
      <w:start w:val="9"/>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E17074D"/>
    <w:multiLevelType w:val="hybridMultilevel"/>
    <w:tmpl w:val="568CCA0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67B01E6"/>
    <w:multiLevelType w:val="multilevel"/>
    <w:tmpl w:val="9BD8395E"/>
    <w:lvl w:ilvl="0">
      <w:start w:val="1"/>
      <w:numFmt w:val="decimal"/>
      <w:lvlText w:val="%1."/>
      <w:lvlJc w:val="left"/>
      <w:pPr>
        <w:tabs>
          <w:tab w:val="num" w:pos="851"/>
        </w:tabs>
        <w:ind w:left="851" w:hanging="851"/>
      </w:pPr>
      <w:rPr>
        <w:rFonts w:hint="default"/>
        <w:b w:val="0"/>
        <w:bCs w:val="0"/>
      </w:rPr>
    </w:lvl>
    <w:lvl w:ilvl="1">
      <w:start w:val="1"/>
      <w:numFmt w:val="decimal"/>
      <w:lvlText w:val="%1.%2"/>
      <w:lvlJc w:val="left"/>
      <w:pPr>
        <w:tabs>
          <w:tab w:val="num" w:pos="1702"/>
        </w:tabs>
        <w:ind w:left="1702" w:hanging="851"/>
      </w:pPr>
      <w:rPr>
        <w:rFonts w:hint="default"/>
        <w:i w:val="0"/>
        <w:iCs w:val="0"/>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5C0C7255"/>
    <w:multiLevelType w:val="hybridMultilevel"/>
    <w:tmpl w:val="53C63114"/>
    <w:lvl w:ilvl="0" w:tplc="1C090001">
      <w:start w:val="1"/>
      <w:numFmt w:val="bullet"/>
      <w:lvlText w:val=""/>
      <w:lvlJc w:val="left"/>
      <w:pPr>
        <w:ind w:left="742" w:hanging="360"/>
      </w:pPr>
      <w:rPr>
        <w:rFonts w:ascii="Symbol" w:hAnsi="Symbol" w:hint="default"/>
      </w:rPr>
    </w:lvl>
    <w:lvl w:ilvl="1" w:tplc="1C090003" w:tentative="1">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13" w15:restartNumberingAfterBreak="0">
    <w:nsid w:val="5D35022D"/>
    <w:multiLevelType w:val="hybridMultilevel"/>
    <w:tmpl w:val="28BC15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301671B"/>
    <w:multiLevelType w:val="hybridMultilevel"/>
    <w:tmpl w:val="B56EECF8"/>
    <w:lvl w:ilvl="0" w:tplc="69EC09D0">
      <w:start w:val="2"/>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num w:numId="1" w16cid:durableId="322200944">
    <w:abstractNumId w:val="10"/>
  </w:num>
  <w:num w:numId="2" w16cid:durableId="1139495526">
    <w:abstractNumId w:val="4"/>
  </w:num>
  <w:num w:numId="3" w16cid:durableId="345592907">
    <w:abstractNumId w:val="2"/>
  </w:num>
  <w:num w:numId="4" w16cid:durableId="1924215441">
    <w:abstractNumId w:val="7"/>
  </w:num>
  <w:num w:numId="5" w16cid:durableId="35394204">
    <w:abstractNumId w:val="11"/>
  </w:num>
  <w:num w:numId="6" w16cid:durableId="455612152">
    <w:abstractNumId w:val="1"/>
  </w:num>
  <w:num w:numId="7" w16cid:durableId="706835152">
    <w:abstractNumId w:val="5"/>
  </w:num>
  <w:num w:numId="8" w16cid:durableId="1804694259">
    <w:abstractNumId w:val="8"/>
  </w:num>
  <w:num w:numId="9" w16cid:durableId="722680704">
    <w:abstractNumId w:val="3"/>
  </w:num>
  <w:num w:numId="10" w16cid:durableId="735057241">
    <w:abstractNumId w:val="6"/>
  </w:num>
  <w:num w:numId="11" w16cid:durableId="647826315">
    <w:abstractNumId w:val="9"/>
  </w:num>
  <w:num w:numId="12" w16cid:durableId="702635106">
    <w:abstractNumId w:val="12"/>
  </w:num>
  <w:num w:numId="13" w16cid:durableId="92289691">
    <w:abstractNumId w:val="0"/>
  </w:num>
  <w:num w:numId="14" w16cid:durableId="935791415">
    <w:abstractNumId w:val="13"/>
  </w:num>
  <w:num w:numId="15" w16cid:durableId="1076049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C9"/>
    <w:rsid w:val="000016B1"/>
    <w:rsid w:val="00035288"/>
    <w:rsid w:val="00052194"/>
    <w:rsid w:val="000B04F2"/>
    <w:rsid w:val="000B7A1C"/>
    <w:rsid w:val="000F1CAA"/>
    <w:rsid w:val="001040BE"/>
    <w:rsid w:val="00164D5F"/>
    <w:rsid w:val="001B258A"/>
    <w:rsid w:val="001F47ED"/>
    <w:rsid w:val="00243C83"/>
    <w:rsid w:val="002B1B74"/>
    <w:rsid w:val="002C7EB1"/>
    <w:rsid w:val="002E3FFD"/>
    <w:rsid w:val="003229A0"/>
    <w:rsid w:val="003358D4"/>
    <w:rsid w:val="003719F4"/>
    <w:rsid w:val="003D369A"/>
    <w:rsid w:val="00420460"/>
    <w:rsid w:val="00453B5A"/>
    <w:rsid w:val="0046137F"/>
    <w:rsid w:val="0046259B"/>
    <w:rsid w:val="004D6A58"/>
    <w:rsid w:val="004E37F8"/>
    <w:rsid w:val="004F56E0"/>
    <w:rsid w:val="0054668E"/>
    <w:rsid w:val="00584562"/>
    <w:rsid w:val="005C15A4"/>
    <w:rsid w:val="005D1DF8"/>
    <w:rsid w:val="0060630C"/>
    <w:rsid w:val="00625547"/>
    <w:rsid w:val="00631088"/>
    <w:rsid w:val="00641F72"/>
    <w:rsid w:val="00646308"/>
    <w:rsid w:val="0065484F"/>
    <w:rsid w:val="00674A24"/>
    <w:rsid w:val="00691036"/>
    <w:rsid w:val="006E10DC"/>
    <w:rsid w:val="00731AFA"/>
    <w:rsid w:val="00747FB1"/>
    <w:rsid w:val="007707E5"/>
    <w:rsid w:val="00776903"/>
    <w:rsid w:val="00807A28"/>
    <w:rsid w:val="008257E7"/>
    <w:rsid w:val="008378FA"/>
    <w:rsid w:val="008533CC"/>
    <w:rsid w:val="00862838"/>
    <w:rsid w:val="00862B76"/>
    <w:rsid w:val="00874A19"/>
    <w:rsid w:val="008811E1"/>
    <w:rsid w:val="008A604C"/>
    <w:rsid w:val="0090069C"/>
    <w:rsid w:val="00913FB8"/>
    <w:rsid w:val="0096011C"/>
    <w:rsid w:val="009676DD"/>
    <w:rsid w:val="00977383"/>
    <w:rsid w:val="00990908"/>
    <w:rsid w:val="009D0469"/>
    <w:rsid w:val="00A123F1"/>
    <w:rsid w:val="00AB0D18"/>
    <w:rsid w:val="00AC1B9A"/>
    <w:rsid w:val="00AD24C1"/>
    <w:rsid w:val="00AF4988"/>
    <w:rsid w:val="00B912C9"/>
    <w:rsid w:val="00B93B5C"/>
    <w:rsid w:val="00B95996"/>
    <w:rsid w:val="00B96EC4"/>
    <w:rsid w:val="00BA2954"/>
    <w:rsid w:val="00BC73E5"/>
    <w:rsid w:val="00BE7DF9"/>
    <w:rsid w:val="00C204C9"/>
    <w:rsid w:val="00C362EF"/>
    <w:rsid w:val="00C55A44"/>
    <w:rsid w:val="00C97916"/>
    <w:rsid w:val="00CB3118"/>
    <w:rsid w:val="00CF725A"/>
    <w:rsid w:val="00D33A8E"/>
    <w:rsid w:val="00D461EE"/>
    <w:rsid w:val="00DD2E9B"/>
    <w:rsid w:val="00DF4CD2"/>
    <w:rsid w:val="00E012ED"/>
    <w:rsid w:val="00E3797B"/>
    <w:rsid w:val="00E451E4"/>
    <w:rsid w:val="00E64395"/>
    <w:rsid w:val="00E942CF"/>
    <w:rsid w:val="00EC3F8D"/>
    <w:rsid w:val="00EF6C28"/>
    <w:rsid w:val="00F237A4"/>
    <w:rsid w:val="00F408AF"/>
    <w:rsid w:val="00F730D4"/>
    <w:rsid w:val="00F917C5"/>
    <w:rsid w:val="00F922C9"/>
    <w:rsid w:val="00FC63BA"/>
    <w:rsid w:val="00FF0D7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FE45"/>
  <w15:chartTrackingRefBased/>
  <w15:docId w15:val="{44B48BD9-DD9E-4B1F-A3F2-65F831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2C9"/>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12C9"/>
    <w:pPr>
      <w:ind w:left="720"/>
      <w:contextualSpacing/>
    </w:pPr>
  </w:style>
  <w:style w:type="character" w:styleId="Hyperlink">
    <w:name w:val="Hyperlink"/>
    <w:basedOn w:val="DefaultParagraphFont"/>
    <w:uiPriority w:val="99"/>
    <w:unhideWhenUsed/>
    <w:rsid w:val="00990908"/>
    <w:rPr>
      <w:color w:val="0563C1" w:themeColor="hyperlink"/>
      <w:u w:val="single"/>
    </w:rPr>
  </w:style>
  <w:style w:type="character" w:styleId="UnresolvedMention">
    <w:name w:val="Unresolved Mention"/>
    <w:basedOn w:val="DefaultParagraphFont"/>
    <w:uiPriority w:val="99"/>
    <w:semiHidden/>
    <w:unhideWhenUsed/>
    <w:rsid w:val="00990908"/>
    <w:rPr>
      <w:color w:val="605E5C"/>
      <w:shd w:val="clear" w:color="auto" w:fill="E1DFDD"/>
    </w:rPr>
  </w:style>
  <w:style w:type="character" w:customStyle="1" w:styleId="ListParagraphChar">
    <w:name w:val="List Paragraph Char"/>
    <w:link w:val="ListParagraph"/>
    <w:uiPriority w:val="34"/>
    <w:locked/>
    <w:rsid w:val="00631088"/>
    <w:rPr>
      <w:kern w:val="0"/>
      <w:lang w:val="en-US"/>
      <w14:ligatures w14:val="none"/>
    </w:rPr>
  </w:style>
  <w:style w:type="paragraph" w:styleId="Header">
    <w:name w:val="header"/>
    <w:basedOn w:val="Normal"/>
    <w:link w:val="HeaderChar"/>
    <w:uiPriority w:val="99"/>
    <w:unhideWhenUsed/>
    <w:rsid w:val="00881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1E1"/>
    <w:rPr>
      <w:kern w:val="0"/>
      <w:lang w:val="en-US"/>
      <w14:ligatures w14:val="none"/>
    </w:rPr>
  </w:style>
  <w:style w:type="paragraph" w:styleId="Footer">
    <w:name w:val="footer"/>
    <w:basedOn w:val="Normal"/>
    <w:link w:val="FooterChar"/>
    <w:uiPriority w:val="99"/>
    <w:unhideWhenUsed/>
    <w:rsid w:val="00881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1E1"/>
    <w:rPr>
      <w:kern w:val="0"/>
      <w:lang w:val="en-US"/>
      <w14:ligatures w14:val="none"/>
    </w:rPr>
  </w:style>
  <w:style w:type="table" w:styleId="TableGrid">
    <w:name w:val="Table Grid"/>
    <w:basedOn w:val="TableNormal"/>
    <w:uiPriority w:val="39"/>
    <w:rsid w:val="00DD2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3167-9071-4B22-8F94-62352BE5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Andrade</dc:creator>
  <cp:keywords/>
  <dc:description/>
  <cp:lastModifiedBy>Jana van der Merwe</cp:lastModifiedBy>
  <cp:revision>2</cp:revision>
  <dcterms:created xsi:type="dcterms:W3CDTF">2026-06-08T11:01:00Z</dcterms:created>
  <dcterms:modified xsi:type="dcterms:W3CDTF">2026-06-08T11:01:00Z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749c4b5a-945c-4c68-a77c-7df662362966</vt:lpwstr>
  </property>
</Properties>
</file>